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EA" w:rsidRDefault="00701EDE" w:rsidP="00701E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EDE">
        <w:rPr>
          <w:rFonts w:ascii="Times New Roman" w:hAnsi="Times New Roman" w:cs="Times New Roman"/>
          <w:b/>
          <w:sz w:val="24"/>
          <w:szCs w:val="24"/>
          <w:u w:val="single"/>
        </w:rPr>
        <w:t xml:space="preserve">31.03.2020 – Na polu </w:t>
      </w:r>
    </w:p>
    <w:p w:rsidR="00701EDE" w:rsidRDefault="00701EDE" w:rsidP="00701E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EDE" w:rsidRPr="00C53B42" w:rsidRDefault="00701EDE" w:rsidP="00C53B42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3F5">
        <w:rPr>
          <w:rFonts w:ascii="Times New Roman" w:hAnsi="Times New Roman" w:cs="Times New Roman"/>
          <w:b/>
          <w:sz w:val="24"/>
          <w:szCs w:val="24"/>
          <w:u w:val="single"/>
        </w:rPr>
        <w:t xml:space="preserve">Zestaw ćwiczeń porannych do codziennego wykonywania: </w:t>
      </w:r>
    </w:p>
    <w:p w:rsidR="00701EDE" w:rsidRPr="00E513D2" w:rsidRDefault="00701EDE" w:rsidP="00701E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równowagi: </w:t>
      </w:r>
      <w:r w:rsidRPr="00E513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Pajac chodzi po kamieniach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Marsz </w:t>
      </w: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>z wysokim unoszenie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kolan. Na hasło – przeszkoda, stanie jednonóż. Należy ćwiczyć na zmianę chód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sanie jednonóż na prawej i lewej nodze. </w:t>
      </w:r>
    </w:p>
    <w:p w:rsidR="00701EDE" w:rsidRDefault="00701EDE" w:rsidP="00701E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>Bieg</w:t>
      </w:r>
      <w:r w:rsidRPr="00E513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proofErr w:type="spellStart"/>
      <w:r w:rsidRPr="00E513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Koniki</w:t>
      </w: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>:.Bieg</w:t>
      </w:r>
      <w:proofErr w:type="spellEnd"/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chód w różnych kierunkach – koniki biegną kłusem lub biegną stępa.</w:t>
      </w:r>
    </w:p>
    <w:p w:rsidR="00701EDE" w:rsidRPr="00E513D2" w:rsidRDefault="00701EDE" w:rsidP="00701ED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hAnsi="Times New Roman" w:cs="Times New Roman"/>
        </w:rPr>
        <w:t xml:space="preserve">„Nie wpadnij do kałuży” –  Rozłóżcie na podłodze w niewielkich odległościach od siebie pętle materiałów, kawałki gazet lub poduszki. Dzieci przeskakują po nich tak, jakby skakały po kamieniach między kałużami. </w:t>
      </w:r>
    </w:p>
    <w:p w:rsidR="00701EDE" w:rsidRDefault="00701EDE" w:rsidP="00701ED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hAnsi="Times New Roman" w:cs="Times New Roman"/>
        </w:rPr>
        <w:t xml:space="preserve">„Obserwujemy bociana” – dzieci kładą się na brzuchu, nogi trzymają na podłodze, </w:t>
      </w:r>
      <w:r>
        <w:rPr>
          <w:rFonts w:ascii="Times New Roman" w:hAnsi="Times New Roman" w:cs="Times New Roman"/>
        </w:rPr>
        <w:t xml:space="preserve">              </w:t>
      </w:r>
      <w:r w:rsidRPr="00E513D2">
        <w:rPr>
          <w:rFonts w:ascii="Times New Roman" w:hAnsi="Times New Roman" w:cs="Times New Roman"/>
        </w:rPr>
        <w:t xml:space="preserve">z palców robią „lornetkę”, podnoszą łokcie i udają, że obserwują bociana spacerującego po łące. </w:t>
      </w:r>
    </w:p>
    <w:p w:rsidR="00701EDE" w:rsidRPr="00E513D2" w:rsidRDefault="00701EDE" w:rsidP="00701ED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eastAsia="Times New Roman" w:hAnsi="Times New Roman" w:cs="Times New Roman"/>
          <w:lang w:eastAsia="pl-PL"/>
        </w:rPr>
        <w:t xml:space="preserve">Ćwiczenia dużych grup mięśniowych: Dzieci w pozycji stojące wdychają powietrze nosem unosząc obie ręce do góry aż do wyprostuj, następnie wypuszczają powietrze ustami opuszczając ręce w dół aż do głębokiego </w:t>
      </w:r>
      <w:proofErr w:type="spellStart"/>
      <w:r w:rsidRPr="00E513D2">
        <w:rPr>
          <w:rFonts w:ascii="Times New Roman" w:eastAsia="Times New Roman" w:hAnsi="Times New Roman" w:cs="Times New Roman"/>
          <w:lang w:eastAsia="pl-PL"/>
        </w:rPr>
        <w:t>skłonu.To</w:t>
      </w:r>
      <w:proofErr w:type="spellEnd"/>
      <w:r w:rsidRPr="00E513D2">
        <w:rPr>
          <w:rFonts w:ascii="Times New Roman" w:eastAsia="Times New Roman" w:hAnsi="Times New Roman" w:cs="Times New Roman"/>
          <w:lang w:eastAsia="pl-PL"/>
        </w:rPr>
        <w:t xml:space="preserve"> samo ćwiczenie wykonują w siadzie skrzyżnym. </w:t>
      </w:r>
    </w:p>
    <w:p w:rsidR="00701EDE" w:rsidRPr="00E513D2" w:rsidRDefault="00701EDE" w:rsidP="00701ED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eastAsia="Times New Roman" w:hAnsi="Times New Roman" w:cs="Times New Roman"/>
          <w:lang w:eastAsia="pl-PL"/>
        </w:rPr>
        <w:t xml:space="preserve">Ćwiczenia wyprostne: </w:t>
      </w:r>
      <w:r w:rsidRPr="00E513D2">
        <w:rPr>
          <w:rFonts w:ascii="Times New Roman" w:eastAsia="Times New Roman" w:hAnsi="Times New Roman" w:cs="Times New Roman"/>
          <w:i/>
          <w:iCs/>
          <w:lang w:eastAsia="pl-PL"/>
        </w:rPr>
        <w:t>Kwiaty zwiędłe i podlane</w:t>
      </w:r>
      <w:r w:rsidRPr="00E513D2">
        <w:rPr>
          <w:rFonts w:ascii="Times New Roman" w:eastAsia="Times New Roman" w:hAnsi="Times New Roman" w:cs="Times New Roman"/>
          <w:lang w:eastAsia="pl-PL"/>
        </w:rPr>
        <w:t xml:space="preserve">. Siad skrzyżny, ręce na kolanach, luźny skłon kłowy i tułowia – </w:t>
      </w:r>
      <w:r w:rsidRPr="00E513D2">
        <w:rPr>
          <w:rFonts w:ascii="Times New Roman" w:eastAsia="Times New Roman" w:hAnsi="Times New Roman" w:cs="Times New Roman"/>
          <w:i/>
          <w:iCs/>
          <w:lang w:eastAsia="pl-PL"/>
        </w:rPr>
        <w:t>kwiaty zwiędnięte</w:t>
      </w:r>
      <w:r w:rsidRPr="00E513D2">
        <w:rPr>
          <w:rFonts w:ascii="Times New Roman" w:eastAsia="Times New Roman" w:hAnsi="Times New Roman" w:cs="Times New Roman"/>
          <w:lang w:eastAsia="pl-PL"/>
        </w:rPr>
        <w:t xml:space="preserve">; stopniowy wyprost kręgosłupa z wysokim ustawieniem głowy </w:t>
      </w:r>
      <w:r w:rsidRPr="00E513D2">
        <w:rPr>
          <w:rFonts w:ascii="Times New Roman" w:eastAsia="Times New Roman" w:hAnsi="Times New Roman" w:cs="Times New Roman"/>
          <w:i/>
          <w:iCs/>
          <w:lang w:eastAsia="pl-PL"/>
        </w:rPr>
        <w:t>– kwiaty podlane.</w:t>
      </w:r>
      <w:r w:rsidRPr="00E513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1EDE" w:rsidRPr="00E513D2" w:rsidRDefault="00701EDE" w:rsidP="00701ED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eastAsia="Times New Roman" w:hAnsi="Times New Roman" w:cs="Times New Roman"/>
          <w:lang w:eastAsia="pl-PL"/>
        </w:rPr>
        <w:t>Ćwiczenia skoczne: Dzieci podbijają balon tak, aby nie upadł na podłogę.</w:t>
      </w:r>
    </w:p>
    <w:p w:rsidR="00701EDE" w:rsidRDefault="00701EDE" w:rsidP="00701ED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hAnsi="Times New Roman" w:cs="Times New Roman"/>
        </w:rPr>
        <w:t xml:space="preserve">Ćwiczenie uspokajające: </w:t>
      </w:r>
      <w:r w:rsidRPr="00E513D2">
        <w:rPr>
          <w:rStyle w:val="Uwydatnienie"/>
          <w:rFonts w:ascii="Times New Roman" w:hAnsi="Times New Roman" w:cs="Times New Roman"/>
        </w:rPr>
        <w:t>Ptaszki zasypiają</w:t>
      </w:r>
      <w:r w:rsidRPr="00E513D2">
        <w:rPr>
          <w:rFonts w:ascii="Times New Roman" w:hAnsi="Times New Roman" w:cs="Times New Roman"/>
        </w:rPr>
        <w:t xml:space="preserve">. Dzieci w pozycji kucznej, słuchają barwy głosu </w:t>
      </w:r>
      <w:r>
        <w:rPr>
          <w:rFonts w:ascii="Times New Roman" w:hAnsi="Times New Roman" w:cs="Times New Roman"/>
        </w:rPr>
        <w:t>rodzica, który</w:t>
      </w:r>
      <w:r w:rsidRPr="00E513D2">
        <w:rPr>
          <w:rFonts w:ascii="Times New Roman" w:hAnsi="Times New Roman" w:cs="Times New Roman"/>
        </w:rPr>
        <w:t xml:space="preserve"> mówiąc: „ Ćwir, ćwir…” wycisza głos – </w:t>
      </w:r>
      <w:r w:rsidRPr="00E513D2">
        <w:rPr>
          <w:rStyle w:val="Uwydatnienie"/>
          <w:rFonts w:ascii="Times New Roman" w:hAnsi="Times New Roman" w:cs="Times New Roman"/>
        </w:rPr>
        <w:t xml:space="preserve">ptaszki </w:t>
      </w:r>
      <w:r w:rsidRPr="00E513D2">
        <w:rPr>
          <w:rFonts w:ascii="Times New Roman" w:hAnsi="Times New Roman" w:cs="Times New Roman"/>
        </w:rPr>
        <w:t>zasypiają.</w:t>
      </w:r>
    </w:p>
    <w:p w:rsidR="00C53B42" w:rsidRPr="00C53B42" w:rsidRDefault="00C53B42" w:rsidP="00C53B42">
      <w:pPr>
        <w:pStyle w:val="Default"/>
        <w:ind w:left="765"/>
        <w:jc w:val="both"/>
        <w:rPr>
          <w:rFonts w:ascii="Times New Roman" w:hAnsi="Times New Roman" w:cs="Times New Roman"/>
        </w:rPr>
      </w:pPr>
    </w:p>
    <w:p w:rsidR="00701EDE" w:rsidRPr="00701EDE" w:rsidRDefault="00701EDE" w:rsidP="00701EDE">
      <w:pPr>
        <w:pStyle w:val="Default"/>
        <w:numPr>
          <w:ilvl w:val="0"/>
          <w:numId w:val="2"/>
        </w:numPr>
        <w:ind w:left="567"/>
      </w:pPr>
      <w:r w:rsidRPr="00701EDE">
        <w:rPr>
          <w:rFonts w:ascii="Times New Roman" w:hAnsi="Times New Roman" w:cs="Times New Roman"/>
        </w:rPr>
        <w:t>Uważne słuchanie wiersza</w:t>
      </w:r>
      <w:r>
        <w:rPr>
          <w:rFonts w:ascii="Times New Roman" w:hAnsi="Times New Roman" w:cs="Times New Roman"/>
          <w:b/>
        </w:rPr>
        <w:t xml:space="preserve"> „Wspólna praca”. </w:t>
      </w:r>
      <w:r w:rsidRPr="00701EDE">
        <w:rPr>
          <w:rFonts w:ascii="Times New Roman" w:hAnsi="Times New Roman" w:cs="Times New Roman"/>
        </w:rPr>
        <w:t>Pszczółki zwróćcie uwagę na wszystkie trudne słowa, postarajcie się je zapamiętać</w:t>
      </w:r>
    </w:p>
    <w:p w:rsidR="00701EDE" w:rsidRDefault="00701EDE" w:rsidP="00701EDE">
      <w:pPr>
        <w:pStyle w:val="Default"/>
        <w:rPr>
          <w:rFonts w:ascii="Times New Roman" w:hAnsi="Times New Roman" w:cs="Times New Roman"/>
        </w:rPr>
      </w:pPr>
    </w:p>
    <w:p w:rsidR="00701EDE" w:rsidRPr="00701EDE" w:rsidRDefault="00701EDE" w:rsidP="00701EDE">
      <w:pPr>
        <w:pStyle w:val="Pa131"/>
        <w:spacing w:before="40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Kwaknął kaczor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raz i drugi: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− Na podwórku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widzę pługi…</w:t>
      </w:r>
    </w:p>
    <w:p w:rsidR="00701EDE" w:rsidRPr="00701EDE" w:rsidRDefault="00701EDE" w:rsidP="00701EDE">
      <w:pPr>
        <w:pStyle w:val="Default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Kwa, kwa!</w:t>
      </w:r>
    </w:p>
    <w:p w:rsidR="00701EDE" w:rsidRPr="00701EDE" w:rsidRDefault="00701EDE" w:rsidP="00701EDE">
      <w:pPr>
        <w:pStyle w:val="Pa38"/>
        <w:spacing w:before="100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Wróbel siedzi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na stodole: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− Już gospodarz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jedzie w pole…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  <w:sectPr w:rsidR="00701EDE" w:rsidRPr="00701EDE">
          <w:pgSz w:w="9921" w:h="14389"/>
          <w:pgMar w:top="1400" w:right="900" w:bottom="587" w:left="900" w:header="708" w:footer="708" w:gutter="0"/>
          <w:cols w:space="708"/>
          <w:noEndnote/>
        </w:sectPr>
      </w:pPr>
      <w:r w:rsidRPr="00701EDE">
        <w:rPr>
          <w:rFonts w:ascii="Times New Roman" w:hAnsi="Times New Roman" w:cs="Times New Roman"/>
        </w:rPr>
        <w:t>Ćwir, ćwir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lastRenderedPageBreak/>
        <w:t>Zając przysiadł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na ugorze: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− Już gospodarz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w polu orze…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Hop, hop!</w:t>
      </w:r>
    </w:p>
    <w:p w:rsidR="00701EDE" w:rsidRPr="00701EDE" w:rsidRDefault="00701EDE" w:rsidP="00701EDE">
      <w:pPr>
        <w:pStyle w:val="Pa38"/>
        <w:spacing w:before="100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Na podwórku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kogut pieje: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− Już gospodarz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w polu sieje…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Ko, ko!</w:t>
      </w:r>
    </w:p>
    <w:p w:rsidR="00701EDE" w:rsidRPr="00701EDE" w:rsidRDefault="00701EDE" w:rsidP="00701EDE">
      <w:pPr>
        <w:pStyle w:val="Pa38"/>
        <w:spacing w:before="100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Na topoli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kraczą wrony: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− Już koniki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ciągną brony…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Kra, kra!</w:t>
      </w:r>
    </w:p>
    <w:p w:rsidR="00701EDE" w:rsidRPr="00701EDE" w:rsidRDefault="00701EDE" w:rsidP="00701EDE">
      <w:pPr>
        <w:pStyle w:val="Pa38"/>
        <w:spacing w:before="100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Teraz krzyczą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wszyscy razem: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− Oraliśmy</w:t>
      </w:r>
    </w:p>
    <w:p w:rsidR="00701EDE" w:rsidRPr="00701EDE" w:rsidRDefault="00701EDE" w:rsidP="00701EDE">
      <w:pPr>
        <w:pStyle w:val="Pa39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z gospodarzem!</w:t>
      </w:r>
    </w:p>
    <w:p w:rsidR="00701EDE" w:rsidRDefault="00701EDE" w:rsidP="00701EDE">
      <w:pPr>
        <w:pStyle w:val="Default"/>
        <w:jc w:val="center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Hej! hej!</w:t>
      </w:r>
    </w:p>
    <w:p w:rsidR="00701EDE" w:rsidRDefault="00701EDE" w:rsidP="00701EDE">
      <w:pPr>
        <w:pStyle w:val="Default"/>
        <w:jc w:val="center"/>
        <w:rPr>
          <w:rFonts w:ascii="Times New Roman" w:hAnsi="Times New Roman" w:cs="Times New Roman"/>
        </w:rPr>
      </w:pPr>
    </w:p>
    <w:p w:rsidR="00701EDE" w:rsidRPr="00701EDE" w:rsidRDefault="00701EDE" w:rsidP="00C53B4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 xml:space="preserve">Rozmowa rodziców z dziećmi na temat wiersza: </w:t>
      </w:r>
    </w:p>
    <w:p w:rsidR="00701EDE" w:rsidRPr="00701EDE" w:rsidRDefault="00701EDE" w:rsidP="00C53B4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  <w:i/>
          <w:iCs/>
        </w:rPr>
        <w:t xml:space="preserve">Czy zrozumieliście wszystkie słowa użyte w wierszu? </w:t>
      </w:r>
    </w:p>
    <w:p w:rsidR="00701EDE" w:rsidRPr="00701EDE" w:rsidRDefault="00701EDE" w:rsidP="00C53B4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 xml:space="preserve">Rodzic wyjaśnia, co to jest pług, ugór, orka, brona. </w:t>
      </w:r>
    </w:p>
    <w:p w:rsidR="00701EDE" w:rsidRPr="00701EDE" w:rsidRDefault="00701EDE" w:rsidP="00C53B4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 w:rsidRPr="00701EDE">
        <w:rPr>
          <w:rFonts w:ascii="Times New Roman" w:hAnsi="Times New Roman" w:cs="Times New Roman"/>
          <w:i/>
          <w:iCs/>
        </w:rPr>
        <w:t xml:space="preserve">Czy zapamiętaliście jakie zwierzęta występowały w wierszu? </w:t>
      </w:r>
    </w:p>
    <w:p w:rsidR="00701EDE" w:rsidRDefault="00701EDE" w:rsidP="00C53B42">
      <w:pPr>
        <w:pStyle w:val="Default"/>
        <w:ind w:firstLine="708"/>
        <w:jc w:val="both"/>
        <w:rPr>
          <w:rFonts w:ascii="Times New Roman" w:hAnsi="Times New Roman" w:cs="Times New Roman"/>
          <w:i/>
          <w:iCs/>
        </w:rPr>
      </w:pPr>
      <w:r w:rsidRPr="00701EDE">
        <w:rPr>
          <w:rFonts w:ascii="Times New Roman" w:hAnsi="Times New Roman" w:cs="Times New Roman"/>
          <w:i/>
          <w:iCs/>
        </w:rPr>
        <w:t xml:space="preserve">Co robiły i o czym opowiadały? </w:t>
      </w:r>
    </w:p>
    <w:p w:rsidR="00C53B42" w:rsidRDefault="00C53B42" w:rsidP="00C53B4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Wymyślcie kilka zdań z niektórymi słowami użytymi w wierszu. Przeliczcie słowa w zdaniach i na palcach pokażcie ich liczbę</w:t>
      </w:r>
    </w:p>
    <w:p w:rsidR="00C53B42" w:rsidRDefault="00C53B42" w:rsidP="00C53B4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C53B42" w:rsidRPr="00C53B42" w:rsidRDefault="00C53B42" w:rsidP="00C53B42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C53B42">
        <w:rPr>
          <w:rFonts w:ascii="Times New Roman" w:hAnsi="Times New Roman" w:cs="Times New Roman"/>
          <w:b/>
          <w:bCs/>
        </w:rPr>
        <w:t xml:space="preserve">„Dlaczego rośliny rosną?” – </w:t>
      </w:r>
      <w:r w:rsidRPr="00C53B42">
        <w:rPr>
          <w:rFonts w:ascii="Times New Roman" w:hAnsi="Times New Roman" w:cs="Times New Roman"/>
          <w:bCs/>
        </w:rPr>
        <w:t xml:space="preserve">Przypomnijcie sobie i zastanówcie się wspólnie z rodzicami i rodzeństwem, czego potrzebują rośliny, żeby rosnąć i się rozwijać. Porozmawiajcie o tym i spróbuje zrobić plakat, który pokaże to w zrozumiały sposób. Możecie korzystać ze wszystkich dostępnych przyborów. </w:t>
      </w:r>
      <w:r w:rsidRPr="00C53B42">
        <w:rPr>
          <w:rFonts w:ascii="Times New Roman" w:hAnsi="Times New Roman" w:cs="Times New Roman"/>
        </w:rPr>
        <w:t xml:space="preserve"> </w:t>
      </w:r>
      <w:r w:rsidRPr="00C53B42">
        <w:rPr>
          <w:rFonts w:ascii="Times New Roman" w:hAnsi="Times New Roman" w:cs="Times New Roman"/>
          <w:iCs/>
        </w:rPr>
        <w:t>Możecie tworzyć ilustracje, rysować ilustracje i pisać wyrazy.</w:t>
      </w:r>
      <w:r w:rsidRPr="00C53B42">
        <w:rPr>
          <w:rFonts w:ascii="Times New Roman" w:hAnsi="Times New Roman" w:cs="Times New Roman"/>
          <w:i/>
          <w:iCs/>
        </w:rPr>
        <w:t xml:space="preserve"> </w:t>
      </w:r>
      <w:r w:rsidRPr="00C53B42">
        <w:rPr>
          <w:rFonts w:ascii="Times New Roman" w:hAnsi="Times New Roman" w:cs="Times New Roman"/>
          <w:b/>
          <w:i/>
          <w:iCs/>
          <w:u w:val="single"/>
        </w:rPr>
        <w:t xml:space="preserve">Zachowajcie swoje prace, żebyście mogli przynieść je ze sobą do przedszkola, kiedy już znowu się spotkamy </w:t>
      </w:r>
      <w:r w:rsidRPr="00C53B42">
        <w:rPr>
          <w:rFonts w:ascii="Times New Roman" w:hAnsi="Times New Roman" w:cs="Times New Roman"/>
          <w:b/>
          <w:i/>
          <w:iCs/>
          <w:u w:val="single"/>
        </w:rPr>
        <w:sym w:font="Wingdings" w:char="F04A"/>
      </w:r>
      <w:r>
        <w:rPr>
          <w:i/>
          <w:iCs/>
          <w:sz w:val="19"/>
          <w:szCs w:val="19"/>
        </w:rPr>
        <w:t xml:space="preserve"> </w:t>
      </w:r>
    </w:p>
    <w:p w:rsidR="00C53B42" w:rsidRDefault="00C53B42" w:rsidP="00C53B42">
      <w:pPr>
        <w:pStyle w:val="Default"/>
        <w:rPr>
          <w:rStyle w:val="A17"/>
          <w:rFonts w:ascii="Times New Roman" w:hAnsi="Times New Roman" w:cs="Times New Roman"/>
          <w:sz w:val="24"/>
          <w:szCs w:val="24"/>
        </w:rPr>
      </w:pPr>
    </w:p>
    <w:p w:rsidR="00B45D04" w:rsidRDefault="00B45D04" w:rsidP="00B45D04">
      <w:pPr>
        <w:pStyle w:val="Default"/>
        <w:numPr>
          <w:ilvl w:val="0"/>
          <w:numId w:val="2"/>
        </w:numPr>
        <w:ind w:left="709"/>
        <w:rPr>
          <w:rStyle w:val="A17"/>
          <w:rFonts w:ascii="Times New Roman" w:hAnsi="Times New Roman" w:cs="Times New Roman"/>
          <w:sz w:val="24"/>
          <w:szCs w:val="24"/>
        </w:rPr>
      </w:pPr>
      <w:r>
        <w:rPr>
          <w:rStyle w:val="A17"/>
          <w:rFonts w:ascii="Times New Roman" w:hAnsi="Times New Roman" w:cs="Times New Roman"/>
          <w:sz w:val="24"/>
          <w:szCs w:val="24"/>
        </w:rPr>
        <w:t xml:space="preserve">Obejrzyjcie na </w:t>
      </w:r>
      <w:proofErr w:type="spellStart"/>
      <w:r>
        <w:rPr>
          <w:rStyle w:val="A17"/>
          <w:rFonts w:ascii="Times New Roman" w:hAnsi="Times New Roman" w:cs="Times New Roman"/>
          <w:sz w:val="24"/>
          <w:szCs w:val="24"/>
        </w:rPr>
        <w:t>YouTubie</w:t>
      </w:r>
      <w:proofErr w:type="spellEnd"/>
      <w:r>
        <w:rPr>
          <w:rStyle w:val="A17"/>
          <w:rFonts w:ascii="Times New Roman" w:hAnsi="Times New Roman" w:cs="Times New Roman"/>
          <w:sz w:val="24"/>
          <w:szCs w:val="24"/>
        </w:rPr>
        <w:t xml:space="preserve"> </w:t>
      </w:r>
      <w:r w:rsidRPr="004818A9">
        <w:rPr>
          <w:rStyle w:val="A17"/>
          <w:rFonts w:ascii="Times New Roman" w:hAnsi="Times New Roman" w:cs="Times New Roman"/>
          <w:b/>
          <w:sz w:val="24"/>
          <w:szCs w:val="24"/>
        </w:rPr>
        <w:t>film edukacyjny:</w:t>
      </w:r>
      <w:r>
        <w:rPr>
          <w:rStyle w:val="A17"/>
          <w:rFonts w:ascii="Times New Roman" w:hAnsi="Times New Roman" w:cs="Times New Roman"/>
          <w:sz w:val="24"/>
          <w:szCs w:val="24"/>
        </w:rPr>
        <w:t xml:space="preserve"> Od bochenka do ziarenka:</w:t>
      </w:r>
    </w:p>
    <w:p w:rsidR="00B45D04" w:rsidRDefault="00B45D04" w:rsidP="00B45D04">
      <w:pPr>
        <w:pStyle w:val="Default"/>
        <w:ind w:left="708"/>
        <w:rPr>
          <w:rStyle w:val="A17"/>
          <w:rFonts w:ascii="Times New Roman" w:hAnsi="Times New Roman" w:cs="Times New Roman"/>
          <w:sz w:val="24"/>
          <w:szCs w:val="24"/>
        </w:rPr>
      </w:pPr>
      <w:r w:rsidRPr="00B45D04">
        <w:rPr>
          <w:rStyle w:val="A17"/>
          <w:rFonts w:ascii="Times New Roman" w:hAnsi="Times New Roman" w:cs="Times New Roman"/>
          <w:sz w:val="24"/>
          <w:szCs w:val="24"/>
        </w:rPr>
        <w:t>https://www.youtube.com/watch?v=99wOP1R-9r8</w:t>
      </w:r>
    </w:p>
    <w:p w:rsidR="00C53B42" w:rsidRPr="00C53B42" w:rsidRDefault="00C53B42" w:rsidP="00C53B42">
      <w:pPr>
        <w:pStyle w:val="Default"/>
        <w:rPr>
          <w:rStyle w:val="A17"/>
          <w:rFonts w:ascii="Times New Roman" w:hAnsi="Times New Roman" w:cs="Times New Roman"/>
          <w:sz w:val="24"/>
          <w:szCs w:val="24"/>
        </w:rPr>
      </w:pPr>
    </w:p>
    <w:p w:rsidR="00C53B42" w:rsidRPr="00C53B42" w:rsidRDefault="00C53B42" w:rsidP="00C53B42">
      <w:pPr>
        <w:pStyle w:val="Defaul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C53B42">
        <w:rPr>
          <w:rFonts w:ascii="Times New Roman" w:hAnsi="Times New Roman" w:cs="Times New Roman"/>
        </w:rPr>
        <w:t xml:space="preserve">Praca z kartą pracy </w:t>
      </w:r>
      <w:r>
        <w:rPr>
          <w:rFonts w:ascii="Times New Roman" w:hAnsi="Times New Roman" w:cs="Times New Roman"/>
        </w:rPr>
        <w:t xml:space="preserve">do wydrukowania poniżej: </w:t>
      </w:r>
    </w:p>
    <w:p w:rsidR="00C53B42" w:rsidRDefault="00C53B42" w:rsidP="00C53B42">
      <w:pPr>
        <w:pStyle w:val="Akapitzlist"/>
        <w:rPr>
          <w:sz w:val="19"/>
          <w:szCs w:val="19"/>
        </w:rPr>
      </w:pPr>
    </w:p>
    <w:p w:rsidR="00C53B42" w:rsidRPr="00C53B42" w:rsidRDefault="00C53B42" w:rsidP="00C53B42">
      <w:pPr>
        <w:pStyle w:val="Default"/>
        <w:ind w:left="709"/>
        <w:rPr>
          <w:sz w:val="19"/>
          <w:szCs w:val="19"/>
        </w:rPr>
      </w:pPr>
    </w:p>
    <w:p w:rsidR="00C53B42" w:rsidRDefault="00C53B42" w:rsidP="00C53B42">
      <w:pPr>
        <w:pStyle w:val="Akapitzlist"/>
        <w:rPr>
          <w:b/>
          <w:bCs/>
          <w:sz w:val="19"/>
          <w:szCs w:val="19"/>
        </w:rPr>
      </w:pPr>
    </w:p>
    <w:p w:rsidR="00C53B42" w:rsidRPr="00C53B42" w:rsidRDefault="00C53B42" w:rsidP="00C53B42">
      <w:pPr>
        <w:pStyle w:val="Default"/>
        <w:rPr>
          <w:sz w:val="19"/>
          <w:szCs w:val="19"/>
        </w:rPr>
      </w:pPr>
    </w:p>
    <w:p w:rsidR="00C53B42" w:rsidRPr="00C53B42" w:rsidRDefault="00C53B42" w:rsidP="00C53B42">
      <w:pPr>
        <w:pStyle w:val="Default"/>
        <w:ind w:left="709"/>
        <w:rPr>
          <w:sz w:val="19"/>
          <w:szCs w:val="19"/>
        </w:rPr>
      </w:pPr>
    </w:p>
    <w:p w:rsidR="00C53B42" w:rsidRPr="00C53B42" w:rsidRDefault="00C53B42" w:rsidP="00C53B42">
      <w:pPr>
        <w:pStyle w:val="Default"/>
        <w:ind w:left="709"/>
        <w:rPr>
          <w:sz w:val="19"/>
          <w:szCs w:val="19"/>
        </w:rPr>
      </w:pPr>
      <w:r>
        <w:rPr>
          <w:noProof/>
          <w:sz w:val="19"/>
          <w:szCs w:val="19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-487680</wp:posOffset>
            </wp:positionV>
            <wp:extent cx="6024672" cy="8362950"/>
            <wp:effectExtent l="19050" t="0" r="0" b="0"/>
            <wp:wrapNone/>
            <wp:docPr id="1" name="Obraz 0" descr="rolnik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nik 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672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B42" w:rsidRDefault="00C53B42" w:rsidP="00C53B42">
      <w:pPr>
        <w:pStyle w:val="Default"/>
        <w:ind w:left="720"/>
        <w:jc w:val="both"/>
        <w:rPr>
          <w:sz w:val="19"/>
          <w:szCs w:val="19"/>
        </w:rPr>
      </w:pPr>
    </w:p>
    <w:p w:rsidR="00701EDE" w:rsidRPr="00701EDE" w:rsidRDefault="00701EDE" w:rsidP="00701EDE">
      <w:pPr>
        <w:pStyle w:val="Akapitzlist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EDE" w:rsidRDefault="00701EDE" w:rsidP="00701EDE">
      <w:pPr>
        <w:pStyle w:val="Default"/>
        <w:rPr>
          <w:rFonts w:cstheme="minorBidi"/>
          <w:color w:val="auto"/>
        </w:rPr>
      </w:pPr>
    </w:p>
    <w:p w:rsidR="00701EDE" w:rsidRDefault="00701EDE" w:rsidP="00701EDE">
      <w:pPr>
        <w:pStyle w:val="Default"/>
        <w:numPr>
          <w:ilvl w:val="0"/>
          <w:numId w:val="1"/>
        </w:numPr>
        <w:rPr>
          <w:rFonts w:cstheme="minorBidi"/>
          <w:color w:val="auto"/>
        </w:rPr>
        <w:sectPr w:rsidR="00701EDE" w:rsidSect="00701EDE">
          <w:pgSz w:w="9921" w:h="14389"/>
          <w:pgMar w:top="993" w:right="900" w:bottom="587" w:left="900" w:header="708" w:footer="708" w:gutter="0"/>
          <w:cols w:space="708"/>
          <w:noEndnote/>
        </w:sectPr>
      </w:pPr>
    </w:p>
    <w:p w:rsidR="00701EDE" w:rsidRDefault="00701EDE" w:rsidP="00701EDE">
      <w:pPr>
        <w:pStyle w:val="Default"/>
        <w:rPr>
          <w:rFonts w:cstheme="minorBidi"/>
          <w:color w:val="auto"/>
        </w:rPr>
        <w:sectPr w:rsidR="00701EDE">
          <w:type w:val="continuous"/>
          <w:pgSz w:w="9921" w:h="14389"/>
          <w:pgMar w:top="1400" w:right="900" w:bottom="587" w:left="900" w:header="708" w:footer="708" w:gutter="0"/>
          <w:cols w:num="3" w:space="708" w:equalWidth="0">
            <w:col w:w="1366" w:space="331"/>
            <w:col w:w="1274" w:space="331"/>
            <w:col w:w="1249"/>
          </w:cols>
          <w:noEndnote/>
        </w:sectPr>
      </w:pPr>
    </w:p>
    <w:p w:rsidR="00C53B42" w:rsidRDefault="00C53B42" w:rsidP="00701EDE">
      <w:pPr>
        <w:rPr>
          <w:b/>
          <w:bCs/>
          <w:sz w:val="19"/>
          <w:szCs w:val="19"/>
        </w:rPr>
      </w:pPr>
      <w:r>
        <w:rPr>
          <w:b/>
          <w:bCs/>
          <w:noProof/>
          <w:sz w:val="19"/>
          <w:szCs w:val="19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-575945</wp:posOffset>
            </wp:positionV>
            <wp:extent cx="7086600" cy="9810750"/>
            <wp:effectExtent l="19050" t="0" r="0" b="0"/>
            <wp:wrapNone/>
            <wp:docPr id="2" name="Obraz 1" descr="rolnik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nik 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Pr="00C53B42" w:rsidRDefault="00C53B42" w:rsidP="00701EDE">
      <w:pPr>
        <w:rPr>
          <w:b/>
          <w:bCs/>
          <w:sz w:val="24"/>
          <w:szCs w:val="24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C53B42" w:rsidRDefault="00C53B42" w:rsidP="00701EDE">
      <w:pPr>
        <w:rPr>
          <w:b/>
          <w:bCs/>
          <w:sz w:val="19"/>
          <w:szCs w:val="19"/>
        </w:rPr>
      </w:pPr>
    </w:p>
    <w:p w:rsidR="00701EDE" w:rsidRDefault="00701EDE" w:rsidP="00701E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2D8" w:rsidRPr="00FA62D8" w:rsidRDefault="00FA62D8" w:rsidP="00FA62D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A62D8">
        <w:rPr>
          <w:rFonts w:ascii="Times New Roman" w:hAnsi="Times New Roman" w:cs="Times New Roman"/>
        </w:rPr>
        <w:lastRenderedPageBreak/>
        <w:t xml:space="preserve">Zadania w książce do wykonania: </w:t>
      </w:r>
    </w:p>
    <w:p w:rsidR="00FA62D8" w:rsidRDefault="00FA62D8" w:rsidP="00FA62D8">
      <w:pPr>
        <w:pStyle w:val="Default"/>
        <w:ind w:left="765"/>
      </w:pPr>
    </w:p>
    <w:p w:rsidR="00FA62D8" w:rsidRPr="00FA62D8" w:rsidRDefault="00FA62D8" w:rsidP="00FA62D8">
      <w:pPr>
        <w:pStyle w:val="Default"/>
        <w:ind w:left="765"/>
        <w:rPr>
          <w:rStyle w:val="A4"/>
          <w:rFonts w:ascii="Times New Roman" w:hAnsi="Times New Roman" w:cs="Times New Roman"/>
          <w:sz w:val="24"/>
          <w:szCs w:val="24"/>
        </w:rPr>
      </w:pPr>
      <w:r w:rsidRPr="00FA62D8">
        <w:rPr>
          <w:rFonts w:ascii="Times New Roman" w:hAnsi="Times New Roman" w:cs="Times New Roman"/>
          <w:b/>
        </w:rPr>
        <w:t>Str. 45a</w:t>
      </w:r>
      <w:r w:rsidRPr="00FA62D8">
        <w:rPr>
          <w:rFonts w:ascii="Times New Roman" w:hAnsi="Times New Roman" w:cs="Times New Roman"/>
        </w:rPr>
        <w:t xml:space="preserve"> - przypomnienie cyklu rozwoju roślin, zaznaczenie kolejności, rysowanie po śla</w:t>
      </w:r>
      <w:r w:rsidRPr="00FA62D8">
        <w:rPr>
          <w:rFonts w:ascii="Times New Roman" w:hAnsi="Times New Roman" w:cs="Times New Roman"/>
        </w:rPr>
        <w:softHyphen/>
        <w:t xml:space="preserve">dzie pędów fasoli. </w:t>
      </w:r>
    </w:p>
    <w:p w:rsidR="00FA62D8" w:rsidRDefault="00FA62D8" w:rsidP="00FA62D8">
      <w:pPr>
        <w:pStyle w:val="Default"/>
        <w:ind w:left="765"/>
        <w:rPr>
          <w:rFonts w:ascii="Times New Roman" w:hAnsi="Times New Roman" w:cs="Times New Roman"/>
        </w:rPr>
      </w:pPr>
      <w:r w:rsidRPr="00FA62D8">
        <w:rPr>
          <w:rStyle w:val="A4"/>
          <w:rFonts w:ascii="Times New Roman" w:hAnsi="Times New Roman" w:cs="Times New Roman"/>
          <w:sz w:val="24"/>
          <w:szCs w:val="24"/>
        </w:rPr>
        <w:t xml:space="preserve">Str. 45b - </w:t>
      </w:r>
      <w:r w:rsidRPr="00FA62D8">
        <w:rPr>
          <w:rFonts w:ascii="Times New Roman" w:hAnsi="Times New Roman" w:cs="Times New Roman"/>
        </w:rPr>
        <w:t xml:space="preserve">rysowanie drogi w labiryncie, klasyfikowanie warzyw i owoców </w:t>
      </w:r>
    </w:p>
    <w:p w:rsidR="001E21C7" w:rsidRPr="001E21C7" w:rsidRDefault="001E21C7" w:rsidP="001E21C7">
      <w:pPr>
        <w:pStyle w:val="Default"/>
        <w:ind w:left="708"/>
        <w:rPr>
          <w:rFonts w:ascii="Times New Roman" w:hAnsi="Times New Roman" w:cs="Times New Roman"/>
        </w:rPr>
      </w:pPr>
      <w:r w:rsidRPr="001E21C7">
        <w:rPr>
          <w:rStyle w:val="A4"/>
          <w:rFonts w:ascii="Times New Roman" w:hAnsi="Times New Roman" w:cs="Times New Roman"/>
          <w:sz w:val="24"/>
          <w:szCs w:val="24"/>
        </w:rPr>
        <w:t>Str.</w:t>
      </w:r>
      <w:r w:rsidRPr="001E21C7">
        <w:rPr>
          <w:rFonts w:ascii="Times New Roman" w:hAnsi="Times New Roman" w:cs="Times New Roman"/>
        </w:rPr>
        <w:t xml:space="preserve"> </w:t>
      </w:r>
      <w:r w:rsidRPr="001E21C7">
        <w:rPr>
          <w:rFonts w:ascii="Times New Roman" w:hAnsi="Times New Roman" w:cs="Times New Roman"/>
          <w:b/>
        </w:rPr>
        <w:t>47 a</w:t>
      </w:r>
      <w:r w:rsidRPr="001E21C7">
        <w:rPr>
          <w:rFonts w:ascii="Times New Roman" w:hAnsi="Times New Roman" w:cs="Times New Roman"/>
        </w:rPr>
        <w:t xml:space="preserve"> - rozwijanie umiejętności wypowiadania się na określony temat, ćwiczenie umiejętności logicznego myślenia. </w:t>
      </w:r>
    </w:p>
    <w:p w:rsidR="001E21C7" w:rsidRPr="00FA62D8" w:rsidRDefault="001E21C7" w:rsidP="00FA62D8">
      <w:pPr>
        <w:pStyle w:val="Default"/>
        <w:ind w:left="765"/>
        <w:rPr>
          <w:rFonts w:ascii="Times New Roman" w:hAnsi="Times New Roman" w:cs="Times New Roman"/>
        </w:rPr>
      </w:pPr>
    </w:p>
    <w:p w:rsidR="00FA62D8" w:rsidRDefault="00FA62D8" w:rsidP="00701E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A40" w:rsidRPr="00701EDE" w:rsidRDefault="00B54A40" w:rsidP="00701E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54A40" w:rsidRPr="00701EDE" w:rsidSect="008B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173"/>
    <w:multiLevelType w:val="hybridMultilevel"/>
    <w:tmpl w:val="42E6E9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85143E"/>
    <w:multiLevelType w:val="hybridMultilevel"/>
    <w:tmpl w:val="C5BC6672"/>
    <w:lvl w:ilvl="0" w:tplc="78886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499"/>
    <w:multiLevelType w:val="hybridMultilevel"/>
    <w:tmpl w:val="0E6CCC08"/>
    <w:lvl w:ilvl="0" w:tplc="78886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56DCE"/>
    <w:multiLevelType w:val="hybridMultilevel"/>
    <w:tmpl w:val="7D34CE1A"/>
    <w:lvl w:ilvl="0" w:tplc="78886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800E7"/>
    <w:multiLevelType w:val="hybridMultilevel"/>
    <w:tmpl w:val="7D3AA96E"/>
    <w:lvl w:ilvl="0" w:tplc="0415000B">
      <w:start w:val="1"/>
      <w:numFmt w:val="bullet"/>
      <w:lvlText w:val=""/>
      <w:lvlJc w:val="left"/>
      <w:pPr>
        <w:ind w:left="16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374" w:hanging="360"/>
      </w:pPr>
    </w:lvl>
    <w:lvl w:ilvl="2" w:tplc="0415001B" w:tentative="1">
      <w:start w:val="1"/>
      <w:numFmt w:val="lowerRoman"/>
      <w:lvlText w:val="%3."/>
      <w:lvlJc w:val="right"/>
      <w:pPr>
        <w:ind w:left="3094" w:hanging="180"/>
      </w:pPr>
    </w:lvl>
    <w:lvl w:ilvl="3" w:tplc="0415000F" w:tentative="1">
      <w:start w:val="1"/>
      <w:numFmt w:val="decimal"/>
      <w:lvlText w:val="%4."/>
      <w:lvlJc w:val="left"/>
      <w:pPr>
        <w:ind w:left="3814" w:hanging="360"/>
      </w:pPr>
    </w:lvl>
    <w:lvl w:ilvl="4" w:tplc="04150019" w:tentative="1">
      <w:start w:val="1"/>
      <w:numFmt w:val="lowerLetter"/>
      <w:lvlText w:val="%5."/>
      <w:lvlJc w:val="left"/>
      <w:pPr>
        <w:ind w:left="4534" w:hanging="360"/>
      </w:pPr>
    </w:lvl>
    <w:lvl w:ilvl="5" w:tplc="0415001B" w:tentative="1">
      <w:start w:val="1"/>
      <w:numFmt w:val="lowerRoman"/>
      <w:lvlText w:val="%6."/>
      <w:lvlJc w:val="right"/>
      <w:pPr>
        <w:ind w:left="5254" w:hanging="180"/>
      </w:pPr>
    </w:lvl>
    <w:lvl w:ilvl="6" w:tplc="0415000F" w:tentative="1">
      <w:start w:val="1"/>
      <w:numFmt w:val="decimal"/>
      <w:lvlText w:val="%7."/>
      <w:lvlJc w:val="left"/>
      <w:pPr>
        <w:ind w:left="5974" w:hanging="360"/>
      </w:pPr>
    </w:lvl>
    <w:lvl w:ilvl="7" w:tplc="04150019" w:tentative="1">
      <w:start w:val="1"/>
      <w:numFmt w:val="lowerLetter"/>
      <w:lvlText w:val="%8."/>
      <w:lvlJc w:val="left"/>
      <w:pPr>
        <w:ind w:left="6694" w:hanging="360"/>
      </w:pPr>
    </w:lvl>
    <w:lvl w:ilvl="8" w:tplc="0415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5">
    <w:nsid w:val="51D06008"/>
    <w:multiLevelType w:val="hybridMultilevel"/>
    <w:tmpl w:val="8856D74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9A7B0A"/>
    <w:multiLevelType w:val="hybridMultilevel"/>
    <w:tmpl w:val="E4B46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EDE"/>
    <w:rsid w:val="000B7DD2"/>
    <w:rsid w:val="0012027B"/>
    <w:rsid w:val="001E21C7"/>
    <w:rsid w:val="004818A9"/>
    <w:rsid w:val="00622E75"/>
    <w:rsid w:val="00641B4F"/>
    <w:rsid w:val="00701EDE"/>
    <w:rsid w:val="008B0EEA"/>
    <w:rsid w:val="00B45D04"/>
    <w:rsid w:val="00B54A40"/>
    <w:rsid w:val="00C53B42"/>
    <w:rsid w:val="00FA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1EDE"/>
    <w:rPr>
      <w:i/>
      <w:iCs/>
    </w:rPr>
  </w:style>
  <w:style w:type="paragraph" w:styleId="Akapitzlist">
    <w:name w:val="List Paragraph"/>
    <w:basedOn w:val="Normalny"/>
    <w:uiPriority w:val="34"/>
    <w:qFormat/>
    <w:rsid w:val="00701EDE"/>
    <w:pPr>
      <w:ind w:left="720"/>
      <w:contextualSpacing/>
    </w:pPr>
  </w:style>
  <w:style w:type="paragraph" w:customStyle="1" w:styleId="Default">
    <w:name w:val="Default"/>
    <w:rsid w:val="00701ED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31">
    <w:name w:val="Pa131"/>
    <w:basedOn w:val="Default"/>
    <w:next w:val="Default"/>
    <w:uiPriority w:val="99"/>
    <w:rsid w:val="00701EDE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701EDE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701EDE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53B42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C53B42"/>
    <w:rPr>
      <w:rFonts w:cs="AgendaPl"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2020-03-27T10:03:00Z</dcterms:created>
  <dcterms:modified xsi:type="dcterms:W3CDTF">2020-03-30T09:07:00Z</dcterms:modified>
</cp:coreProperties>
</file>