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F1A" w:rsidRDefault="007E0F1A" w:rsidP="007E0F1A">
      <w:pPr>
        <w:spacing w:before="100" w:beforeAutospacing="1" w:after="100" w:afterAutospacing="1"/>
        <w:jc w:val="center"/>
        <w:outlineLvl w:val="0"/>
        <w:rPr>
          <w:rFonts w:ascii="Times New Roman" w:eastAsia="Times New Roman" w:hAnsi="Times New Roman" w:cs="Times New Roman"/>
          <w:b/>
          <w:bCs/>
          <w:kern w:val="36"/>
          <w:sz w:val="48"/>
          <w:szCs w:val="48"/>
          <w:lang w:eastAsia="pl-PL"/>
        </w:rPr>
      </w:pPr>
      <w:bookmarkStart w:id="0" w:name="_GoBack"/>
      <w:bookmarkEnd w:id="0"/>
      <w:r>
        <w:rPr>
          <w:rFonts w:ascii="Times New Roman" w:eastAsia="Times New Roman" w:hAnsi="Times New Roman" w:cs="Times New Roman"/>
          <w:b/>
          <w:bCs/>
          <w:kern w:val="36"/>
          <w:sz w:val="48"/>
          <w:szCs w:val="48"/>
          <w:lang w:eastAsia="pl-PL"/>
        </w:rPr>
        <w:t>Mali Odkrywcy – pomysły na zabawy badawcze w domu</w:t>
      </w:r>
    </w:p>
    <w:p w:rsidR="007E0F1A" w:rsidRDefault="007E0F1A" w:rsidP="007E0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0" locked="0" layoutInCell="1" allowOverlap="1">
            <wp:simplePos x="0" y="0"/>
            <wp:positionH relativeFrom="column">
              <wp:posOffset>1630443</wp:posOffset>
            </wp:positionH>
            <wp:positionV relativeFrom="paragraph">
              <wp:posOffset>13630</wp:posOffset>
            </wp:positionV>
            <wp:extent cx="2383513" cy="2374700"/>
            <wp:effectExtent l="19050" t="0" r="0" b="0"/>
            <wp:wrapNone/>
            <wp:docPr id="1" name="Obraz 1" descr="doświadczeni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świadczenia dla dzieci"/>
                    <pic:cNvPicPr>
                      <a:picLocks noChangeAspect="1" noChangeArrowheads="1"/>
                    </pic:cNvPicPr>
                  </pic:nvPicPr>
                  <pic:blipFill>
                    <a:blip r:embed="rId5" cstate="print"/>
                    <a:srcRect/>
                    <a:stretch>
                      <a:fillRect/>
                    </a:stretch>
                  </pic:blipFill>
                  <pic:spPr bwMode="auto">
                    <a:xfrm>
                      <a:off x="0" y="0"/>
                      <a:ext cx="2383513" cy="2374700"/>
                    </a:xfrm>
                    <a:prstGeom prst="rect">
                      <a:avLst/>
                    </a:prstGeom>
                    <a:noFill/>
                    <a:ln w="9525">
                      <a:noFill/>
                      <a:miter lim="800000"/>
                      <a:headEnd/>
                      <a:tailEnd/>
                    </a:ln>
                  </pic:spPr>
                </pic:pic>
              </a:graphicData>
            </a:graphic>
          </wp:anchor>
        </w:drawing>
      </w:r>
    </w:p>
    <w:p w:rsidR="007E0F1A" w:rsidRDefault="007E0F1A" w:rsidP="007E0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7E0F1A" w:rsidRDefault="007E0F1A" w:rsidP="007E0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7E0F1A" w:rsidRDefault="007E0F1A" w:rsidP="007E0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7E0F1A" w:rsidRDefault="007E0F1A" w:rsidP="007E0F1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7E0F1A" w:rsidRPr="007E0F1A" w:rsidRDefault="008D6316" w:rsidP="007E0F1A">
      <w:pPr>
        <w:pStyle w:val="Akapitzlist"/>
        <w:spacing w:before="100" w:beforeAutospacing="1" w:after="100" w:afterAutospacing="1" w:line="240" w:lineRule="auto"/>
        <w:ind w:left="2844"/>
        <w:outlineLvl w:val="0"/>
        <w:rPr>
          <w:rFonts w:ascii="Times New Roman" w:eastAsia="Times New Roman" w:hAnsi="Times New Roman" w:cs="Times New Roman"/>
          <w:b/>
          <w:bCs/>
          <w:kern w:val="36"/>
          <w:sz w:val="40"/>
          <w:szCs w:val="48"/>
          <w:lang w:eastAsia="pl-PL"/>
        </w:rPr>
      </w:pPr>
      <w:r>
        <w:rPr>
          <w:rFonts w:ascii="Times New Roman" w:eastAsia="Times New Roman" w:hAnsi="Times New Roman" w:cs="Times New Roman"/>
          <w:b/>
          <w:bCs/>
          <w:noProof/>
          <w:kern w:val="36"/>
          <w:sz w:val="40"/>
          <w:szCs w:val="48"/>
          <w:lang w:eastAsia="pl-PL"/>
        </w:rPr>
        <w:drawing>
          <wp:anchor distT="0" distB="0" distL="114300" distR="114300" simplePos="0" relativeHeight="251663360" behindDoc="0" locked="0" layoutInCell="1" allowOverlap="1">
            <wp:simplePos x="0" y="0"/>
            <wp:positionH relativeFrom="column">
              <wp:posOffset>4266159</wp:posOffset>
            </wp:positionH>
            <wp:positionV relativeFrom="paragraph">
              <wp:posOffset>323436</wp:posOffset>
            </wp:positionV>
            <wp:extent cx="1469508" cy="1424763"/>
            <wp:effectExtent l="19050" t="0" r="0" b="0"/>
            <wp:wrapNone/>
            <wp:docPr id="15" name="Obraz 15" descr="https://www.superkid.pl/uploads/maly-naukowiec/gumowe-jaj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perkid.pl/uploads/maly-naukowiec/gumowe-jajo/9.jpg"/>
                    <pic:cNvPicPr>
                      <a:picLocks noChangeAspect="1" noChangeArrowheads="1"/>
                    </pic:cNvPicPr>
                  </pic:nvPicPr>
                  <pic:blipFill>
                    <a:blip r:embed="rId6" cstate="print"/>
                    <a:srcRect r="31756"/>
                    <a:stretch>
                      <a:fillRect/>
                    </a:stretch>
                  </pic:blipFill>
                  <pic:spPr bwMode="auto">
                    <a:xfrm>
                      <a:off x="0" y="0"/>
                      <a:ext cx="1469508" cy="1424763"/>
                    </a:xfrm>
                    <a:prstGeom prst="rect">
                      <a:avLst/>
                    </a:prstGeom>
                    <a:noFill/>
                    <a:ln w="9525">
                      <a:noFill/>
                      <a:miter lim="800000"/>
                      <a:headEnd/>
                      <a:tailEnd/>
                    </a:ln>
                  </pic:spPr>
                </pic:pic>
              </a:graphicData>
            </a:graphic>
          </wp:anchor>
        </w:drawing>
      </w:r>
      <w:r w:rsidR="007E0F1A">
        <w:rPr>
          <w:rFonts w:ascii="Times New Roman" w:eastAsia="Times New Roman" w:hAnsi="Times New Roman" w:cs="Times New Roman"/>
          <w:b/>
          <w:bCs/>
          <w:kern w:val="36"/>
          <w:sz w:val="40"/>
          <w:szCs w:val="48"/>
          <w:lang w:eastAsia="pl-PL"/>
        </w:rPr>
        <w:t xml:space="preserve">    1.</w:t>
      </w:r>
      <w:r w:rsidR="007E0F1A" w:rsidRPr="007E0F1A">
        <w:rPr>
          <w:rFonts w:ascii="Times New Roman" w:eastAsia="Times New Roman" w:hAnsi="Times New Roman" w:cs="Times New Roman"/>
          <w:b/>
          <w:bCs/>
          <w:kern w:val="36"/>
          <w:sz w:val="40"/>
          <w:szCs w:val="48"/>
          <w:lang w:eastAsia="pl-PL"/>
        </w:rPr>
        <w:t>Gumowe jajo</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Przygotuj:</w:t>
      </w:r>
    </w:p>
    <w:p w:rsidR="007E0F1A" w:rsidRPr="007E0F1A" w:rsidRDefault="007E0F1A" w:rsidP="007E0F1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7E0F1A">
        <w:rPr>
          <w:rFonts w:ascii="Times New Roman" w:eastAsia="Times New Roman" w:hAnsi="Times New Roman" w:cs="Times New Roman"/>
          <w:sz w:val="24"/>
          <w:szCs w:val="24"/>
          <w:lang w:eastAsia="pl-PL"/>
        </w:rPr>
        <w:t xml:space="preserve"> szklanki wypełnione octem</w:t>
      </w:r>
    </w:p>
    <w:p w:rsidR="007E0F1A" w:rsidRPr="007E0F1A" w:rsidRDefault="007E0F1A" w:rsidP="007E0F1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dwa surowe jajka</w:t>
      </w:r>
    </w:p>
    <w:p w:rsidR="007E0F1A" w:rsidRPr="007E0F1A" w:rsidRDefault="007E0F1A" w:rsidP="007E0F1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pastę do zębów.</w:t>
      </w:r>
    </w:p>
    <w:p w:rsidR="007E0F1A" w:rsidRPr="007E0F1A" w:rsidRDefault="007E0F1A" w:rsidP="007E0F1A">
      <w:pPr>
        <w:spacing w:after="0" w:line="240" w:lineRule="auto"/>
        <w:jc w:val="center"/>
        <w:rPr>
          <w:rFonts w:ascii="Times New Roman" w:eastAsia="Times New Roman" w:hAnsi="Times New Roman" w:cs="Times New Roman"/>
          <w:color w:val="000000" w:themeColor="text1"/>
          <w:sz w:val="24"/>
          <w:szCs w:val="24"/>
          <w:u w:val="single"/>
          <w:lang w:eastAsia="pl-PL"/>
        </w:rPr>
      </w:pPr>
      <w:r w:rsidRPr="007E0F1A">
        <w:rPr>
          <w:rFonts w:ascii="Times New Roman" w:eastAsia="Times New Roman" w:hAnsi="Times New Roman" w:cs="Times New Roman"/>
          <w:color w:val="000000" w:themeColor="text1"/>
          <w:sz w:val="24"/>
          <w:szCs w:val="24"/>
          <w:u w:val="single"/>
          <w:lang w:eastAsia="pl-PL"/>
        </w:rPr>
        <w:t>Sposób wykonania doświadczenia</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1. Pierwsze jajko ostrożnie zanurz w szklance z octem.</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2. Drugie jajko posmaruj pastą do zębów i włóż do kolejnego naczynia.</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3. Po upływie doby wyciągnij jajka ze szklanek i delikatnie opłucz je wodą.</w:t>
      </w:r>
    </w:p>
    <w:p w:rsidR="007E0F1A" w:rsidRPr="007E0F1A" w:rsidRDefault="007E0F1A" w:rsidP="007E0F1A">
      <w:pPr>
        <w:spacing w:after="0"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Co obserwujemy?</w:t>
      </w:r>
    </w:p>
    <w:p w:rsidR="007E0F1A" w:rsidRPr="007E0F1A" w:rsidRDefault="007E0F1A" w:rsidP="007E0F1A">
      <w:pPr>
        <w:spacing w:before="100" w:beforeAutospacing="1" w:after="100" w:afterAutospacing="1"/>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Na powierzchni pierwszego jaja tworzą się gazowe pęcherzyki.</w:t>
      </w:r>
      <w:r w:rsidRPr="007E0F1A">
        <w:rPr>
          <w:rFonts w:ascii="Times New Roman" w:eastAsia="Times New Roman" w:hAnsi="Times New Roman" w:cs="Times New Roman"/>
          <w:sz w:val="24"/>
          <w:szCs w:val="24"/>
          <w:lang w:eastAsia="pl-PL"/>
        </w:rPr>
        <w:br/>
        <w:t>Między kwasem octowym a wapienną skorupką zachodzi reakcja chemiczna, w której uwalniany jest dwutlenek węgla. Wraz z upływem czasu skorupka zanika. Płynny środek jajka otacza je</w:t>
      </w:r>
      <w:r>
        <w:rPr>
          <w:rFonts w:ascii="Times New Roman" w:eastAsia="Times New Roman" w:hAnsi="Times New Roman" w:cs="Times New Roman"/>
          <w:sz w:val="24"/>
          <w:szCs w:val="24"/>
          <w:lang w:eastAsia="pl-PL"/>
        </w:rPr>
        <w:t xml:space="preserve">dynie cienka, elastyczna błona. </w:t>
      </w:r>
      <w:r w:rsidRPr="007E0F1A">
        <w:rPr>
          <w:rFonts w:ascii="Times New Roman" w:eastAsia="Times New Roman" w:hAnsi="Times New Roman" w:cs="Times New Roman"/>
          <w:sz w:val="24"/>
          <w:szCs w:val="24"/>
          <w:lang w:eastAsia="pl-PL"/>
        </w:rPr>
        <w:t>Skorupka pokryta pastą do zębów rozpuszcza się w occie znacznie wolniej. Po upływie doby staje się miękka, jednak wciąż jest obecna. Wapń to jej podstawowy składnik. Zbliżoną budowę mają ludzkie zęby. Warto systematycznie je myć, aby podtrzymywać ochronę szkliwa.</w:t>
      </w:r>
    </w:p>
    <w:p w:rsidR="0025320D" w:rsidRDefault="00B87D1C"/>
    <w:p w:rsidR="007E0F1A" w:rsidRPr="007E0F1A" w:rsidRDefault="0068752F" w:rsidP="007E0F1A">
      <w:pPr>
        <w:spacing w:before="100" w:beforeAutospacing="1" w:after="100" w:afterAutospacing="1" w:line="240" w:lineRule="auto"/>
        <w:outlineLvl w:val="0"/>
        <w:rPr>
          <w:rFonts w:ascii="Times New Roman" w:eastAsia="Times New Roman" w:hAnsi="Times New Roman" w:cs="Times New Roman"/>
          <w:b/>
          <w:bCs/>
          <w:kern w:val="36"/>
          <w:sz w:val="40"/>
          <w:szCs w:val="48"/>
          <w:lang w:eastAsia="pl-PL"/>
        </w:rPr>
      </w:pPr>
      <w:r>
        <w:rPr>
          <w:rFonts w:ascii="Times New Roman" w:eastAsia="Times New Roman" w:hAnsi="Times New Roman" w:cs="Times New Roman"/>
          <w:b/>
          <w:bCs/>
          <w:noProof/>
          <w:kern w:val="36"/>
          <w:sz w:val="40"/>
          <w:szCs w:val="48"/>
          <w:lang w:eastAsia="pl-PL"/>
        </w:rPr>
        <w:lastRenderedPageBreak/>
        <w:drawing>
          <wp:anchor distT="0" distB="0" distL="114300" distR="114300" simplePos="0" relativeHeight="251662336" behindDoc="0" locked="0" layoutInCell="1" allowOverlap="1">
            <wp:simplePos x="0" y="0"/>
            <wp:positionH relativeFrom="column">
              <wp:posOffset>4265413</wp:posOffset>
            </wp:positionH>
            <wp:positionV relativeFrom="paragraph">
              <wp:posOffset>174093</wp:posOffset>
            </wp:positionV>
            <wp:extent cx="1656449" cy="1095153"/>
            <wp:effectExtent l="19050" t="0" r="901" b="0"/>
            <wp:wrapNone/>
            <wp:docPr id="12" name="Obraz 12" descr="https://www.superkid.pl/uploads/maly-naukowiec/malowanie-mleki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perkid.pl/uploads/maly-naukowiec/malowanie-mlekiem/4.jpg"/>
                    <pic:cNvPicPr>
                      <a:picLocks noChangeAspect="1" noChangeArrowheads="1"/>
                    </pic:cNvPicPr>
                  </pic:nvPicPr>
                  <pic:blipFill>
                    <a:blip r:embed="rId7" cstate="print"/>
                    <a:srcRect/>
                    <a:stretch>
                      <a:fillRect/>
                    </a:stretch>
                  </pic:blipFill>
                  <pic:spPr bwMode="auto">
                    <a:xfrm>
                      <a:off x="0" y="0"/>
                      <a:ext cx="1656449" cy="1095153"/>
                    </a:xfrm>
                    <a:prstGeom prst="rect">
                      <a:avLst/>
                    </a:prstGeom>
                    <a:noFill/>
                    <a:ln w="9525">
                      <a:noFill/>
                      <a:miter lim="800000"/>
                      <a:headEnd/>
                      <a:tailEnd/>
                    </a:ln>
                  </pic:spPr>
                </pic:pic>
              </a:graphicData>
            </a:graphic>
          </wp:anchor>
        </w:drawing>
      </w:r>
      <w:r w:rsidR="007E0F1A">
        <w:rPr>
          <w:rFonts w:ascii="Times New Roman" w:eastAsia="Times New Roman" w:hAnsi="Times New Roman" w:cs="Times New Roman"/>
          <w:b/>
          <w:bCs/>
          <w:kern w:val="36"/>
          <w:sz w:val="40"/>
          <w:szCs w:val="48"/>
          <w:lang w:eastAsia="pl-PL"/>
        </w:rPr>
        <w:t xml:space="preserve">                        </w:t>
      </w:r>
      <w:r w:rsidR="007E0F1A" w:rsidRPr="007E0F1A">
        <w:rPr>
          <w:rFonts w:ascii="Times New Roman" w:eastAsia="Times New Roman" w:hAnsi="Times New Roman" w:cs="Times New Roman"/>
          <w:b/>
          <w:bCs/>
          <w:kern w:val="36"/>
          <w:sz w:val="40"/>
          <w:szCs w:val="48"/>
          <w:lang w:eastAsia="pl-PL"/>
        </w:rPr>
        <w:t xml:space="preserve"> 2. Malowanie mlekiem</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Przygotuj:</w:t>
      </w:r>
    </w:p>
    <w:p w:rsid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tłuste mleko (3,2% tłuszczu)</w:t>
      </w:r>
    </w:p>
    <w:p w:rsidR="007E0F1A" w:rsidRP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talerzyk</w:t>
      </w:r>
    </w:p>
    <w:p w:rsidR="007E0F1A" w:rsidRP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płyn do mycia naczyń</w:t>
      </w:r>
    </w:p>
    <w:p w:rsidR="007E0F1A" w:rsidRP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barwniki spożywcze - im bardz</w:t>
      </w:r>
      <w:r>
        <w:rPr>
          <w:rFonts w:ascii="Times New Roman" w:eastAsia="Times New Roman" w:hAnsi="Times New Roman" w:cs="Times New Roman"/>
          <w:sz w:val="24"/>
          <w:szCs w:val="24"/>
          <w:lang w:eastAsia="pl-PL"/>
        </w:rPr>
        <w:t xml:space="preserve">iej intensywne kolory, </w:t>
      </w:r>
      <w:r w:rsidRPr="007E0F1A">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 xml:space="preserve">ym efektowniejsze doświadczenie </w:t>
      </w:r>
      <w:r w:rsidRPr="007E0F1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barwniki można uzyskać także z kolorowej bibuły zamoczonej w niewielkiej ilości wody</w:t>
      </w:r>
      <w:r w:rsidRPr="007E0F1A">
        <w:rPr>
          <w:rFonts w:ascii="Times New Roman" w:eastAsia="Times New Roman" w:hAnsi="Times New Roman" w:cs="Times New Roman"/>
          <w:sz w:val="24"/>
          <w:szCs w:val="24"/>
          <w:lang w:eastAsia="pl-PL"/>
        </w:rPr>
        <w:t>)</w:t>
      </w:r>
    </w:p>
    <w:p w:rsidR="007E0F1A" w:rsidRP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strzykawka</w:t>
      </w:r>
      <w:r>
        <w:rPr>
          <w:rFonts w:ascii="Times New Roman" w:eastAsia="Times New Roman" w:hAnsi="Times New Roman" w:cs="Times New Roman"/>
          <w:sz w:val="24"/>
          <w:szCs w:val="24"/>
          <w:lang w:eastAsia="pl-PL"/>
        </w:rPr>
        <w:t>/kroplomierz/łyżeczka (do wyboru)</w:t>
      </w:r>
    </w:p>
    <w:p w:rsidR="007E0F1A" w:rsidRPr="007E0F1A" w:rsidRDefault="007E0F1A" w:rsidP="007E0F1A">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patyczek kosmetyczny.</w:t>
      </w:r>
    </w:p>
    <w:p w:rsidR="007E0F1A" w:rsidRPr="007E0F1A" w:rsidRDefault="007E0F1A" w:rsidP="007E0F1A">
      <w:pPr>
        <w:pStyle w:val="Akapitzlist"/>
        <w:spacing w:after="0" w:line="240" w:lineRule="auto"/>
        <w:jc w:val="center"/>
        <w:rPr>
          <w:rFonts w:ascii="Times New Roman" w:eastAsia="Times New Roman" w:hAnsi="Times New Roman" w:cs="Times New Roman"/>
          <w:color w:val="000000" w:themeColor="text1"/>
          <w:sz w:val="24"/>
          <w:szCs w:val="24"/>
          <w:u w:val="single"/>
          <w:lang w:eastAsia="pl-PL"/>
        </w:rPr>
      </w:pPr>
      <w:r w:rsidRPr="007E0F1A">
        <w:rPr>
          <w:rFonts w:ascii="Times New Roman" w:eastAsia="Times New Roman" w:hAnsi="Times New Roman" w:cs="Times New Roman"/>
          <w:color w:val="000000" w:themeColor="text1"/>
          <w:sz w:val="24"/>
          <w:szCs w:val="24"/>
          <w:u w:val="single"/>
          <w:lang w:eastAsia="pl-PL"/>
        </w:rPr>
        <w:t>Sposób wykonania doświadczenia</w:t>
      </w:r>
    </w:p>
    <w:p w:rsidR="007E0F1A" w:rsidRPr="007E0F1A" w:rsidRDefault="007E0F1A" w:rsidP="007E0F1A">
      <w:pPr>
        <w:pStyle w:val="Akapitzlist"/>
        <w:spacing w:before="100" w:beforeAutospacing="1" w:after="100" w:afterAutospacing="1" w:line="240" w:lineRule="auto"/>
        <w:ind w:left="2844"/>
        <w:outlineLvl w:val="0"/>
        <w:rPr>
          <w:rFonts w:ascii="Times New Roman" w:eastAsia="Times New Roman" w:hAnsi="Times New Roman" w:cs="Times New Roman"/>
          <w:b/>
          <w:bCs/>
          <w:kern w:val="36"/>
          <w:sz w:val="18"/>
          <w:szCs w:val="48"/>
          <w:lang w:eastAsia="pl-PL"/>
        </w:rPr>
      </w:pPr>
    </w:p>
    <w:p w:rsidR="007E0F1A" w:rsidRDefault="007E0F1A" w:rsidP="007E0F1A">
      <w:pPr>
        <w:pStyle w:val="NormalnyWeb"/>
        <w:jc w:val="center"/>
      </w:pPr>
      <w:r>
        <w:rPr>
          <w:rStyle w:val="maly-naukowiec-krok-nr"/>
        </w:rPr>
        <w:t>Krok 1.</w:t>
      </w:r>
      <w:r>
        <w:t xml:space="preserve"> Nalej do talerza mleko.</w:t>
      </w:r>
    </w:p>
    <w:p w:rsidR="007E0F1A" w:rsidRDefault="007E0F1A" w:rsidP="007E0F1A">
      <w:pPr>
        <w:pStyle w:val="NormalnyWeb"/>
        <w:jc w:val="center"/>
      </w:pPr>
      <w:r>
        <w:rPr>
          <w:rStyle w:val="maly-naukowiec-krok-nr"/>
        </w:rPr>
        <w:t>Krok 2.</w:t>
      </w:r>
      <w:r>
        <w:t xml:space="preserve"> Przygotuj barwniki lub zabarw wodę kolorową bibułą.</w:t>
      </w:r>
    </w:p>
    <w:p w:rsidR="007E0F1A" w:rsidRDefault="007E0F1A" w:rsidP="007E0F1A">
      <w:pPr>
        <w:pStyle w:val="NormalnyWeb"/>
        <w:jc w:val="center"/>
      </w:pPr>
      <w:r>
        <w:rPr>
          <w:rStyle w:val="maly-naukowiec-krok-nr"/>
        </w:rPr>
        <w:t>Krok 3.</w:t>
      </w:r>
      <w:r>
        <w:t xml:space="preserve"> Za pomocą strzykawki/łyżczeki wkropl do mleka kilka barwników.</w:t>
      </w:r>
    </w:p>
    <w:p w:rsidR="007E0F1A" w:rsidRDefault="007E0F1A" w:rsidP="007E0F1A">
      <w:pPr>
        <w:pStyle w:val="NormalnyWeb"/>
        <w:jc w:val="center"/>
      </w:pPr>
      <w:r>
        <w:rPr>
          <w:rStyle w:val="maly-naukowiec-krok-nr"/>
        </w:rPr>
        <w:t>Krok 4.</w:t>
      </w:r>
      <w:r>
        <w:t xml:space="preserve"> Zamocz patyczek kosmetyczny w płynie do mycia naczyń i zanurzaj go</w:t>
      </w:r>
      <w:r>
        <w:br/>
        <w:t>w talerzu z mlekiem.</w:t>
      </w:r>
    </w:p>
    <w:p w:rsidR="007E0F1A" w:rsidRDefault="007E0F1A"/>
    <w:p w:rsidR="007E0F1A" w:rsidRPr="007E0F1A" w:rsidRDefault="007E0F1A" w:rsidP="007E0F1A">
      <w:pPr>
        <w:spacing w:after="0"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Co obserwujemy?</w:t>
      </w:r>
    </w:p>
    <w:p w:rsidR="007E0F1A" w:rsidRPr="007E0F1A" w:rsidRDefault="007E0F1A" w:rsidP="007E0F1A">
      <w:pPr>
        <w:spacing w:before="100" w:beforeAutospacing="1" w:after="100" w:afterAutospacing="1"/>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W miejscach, w których patyczek stykał się z powierzchnią kolorowego mleka, utworzyły się białe skupiska, a barwniki zostały wpra</w:t>
      </w:r>
      <w:r>
        <w:rPr>
          <w:rFonts w:ascii="Times New Roman" w:eastAsia="Times New Roman" w:hAnsi="Times New Roman" w:cs="Times New Roman"/>
          <w:sz w:val="24"/>
          <w:szCs w:val="24"/>
          <w:lang w:eastAsia="pl-PL"/>
        </w:rPr>
        <w:t xml:space="preserve">wione </w:t>
      </w:r>
      <w:r w:rsidRPr="007E0F1A">
        <w:rPr>
          <w:rFonts w:ascii="Times New Roman" w:eastAsia="Times New Roman" w:hAnsi="Times New Roman" w:cs="Times New Roman"/>
          <w:sz w:val="24"/>
          <w:szCs w:val="24"/>
          <w:lang w:eastAsia="pl-PL"/>
        </w:rPr>
        <w:t>w ruch, tworząc kolorowe wzory. Zjawisko to wynika z właściwości płynu do mycia naczyń, który zmniejsza siły międzycząsteczkowe</w:t>
      </w:r>
      <w:r w:rsidRPr="007E0F1A">
        <w:rPr>
          <w:rFonts w:ascii="Times New Roman" w:eastAsia="Times New Roman" w:hAnsi="Times New Roman" w:cs="Times New Roman"/>
          <w:sz w:val="24"/>
          <w:szCs w:val="24"/>
          <w:lang w:eastAsia="pl-PL"/>
        </w:rPr>
        <w:br/>
        <w:t xml:space="preserve">w mleku i wyłapuje cząsteczki tłuszczu. Prowadzi to do rozerwania błonki powierzchniowej </w:t>
      </w:r>
      <w:r>
        <w:rPr>
          <w:rFonts w:ascii="Times New Roman" w:eastAsia="Times New Roman" w:hAnsi="Times New Roman" w:cs="Times New Roman"/>
          <w:sz w:val="24"/>
          <w:szCs w:val="24"/>
          <w:lang w:eastAsia="pl-PL"/>
        </w:rPr>
        <w:t xml:space="preserve">                    </w:t>
      </w:r>
      <w:r w:rsidRPr="007E0F1A">
        <w:rPr>
          <w:rFonts w:ascii="Times New Roman" w:eastAsia="Times New Roman" w:hAnsi="Times New Roman" w:cs="Times New Roman"/>
          <w:sz w:val="24"/>
          <w:szCs w:val="24"/>
          <w:lang w:eastAsia="pl-PL"/>
        </w:rPr>
        <w:t>i przyciągania drobinek barwników</w:t>
      </w:r>
      <w:r>
        <w:rPr>
          <w:rFonts w:ascii="Times New Roman" w:eastAsia="Times New Roman" w:hAnsi="Times New Roman" w:cs="Times New Roman"/>
          <w:sz w:val="24"/>
          <w:szCs w:val="24"/>
          <w:lang w:eastAsia="pl-PL"/>
        </w:rPr>
        <w:t xml:space="preserve"> w miejsca, </w:t>
      </w:r>
      <w:r w:rsidRPr="007E0F1A">
        <w:rPr>
          <w:rFonts w:ascii="Times New Roman" w:eastAsia="Times New Roman" w:hAnsi="Times New Roman" w:cs="Times New Roman"/>
          <w:sz w:val="24"/>
          <w:szCs w:val="24"/>
          <w:lang w:eastAsia="pl-PL"/>
        </w:rPr>
        <w:t>do których detergent jeszcze nie dotarł.</w:t>
      </w:r>
    </w:p>
    <w:p w:rsidR="007E0F1A" w:rsidRDefault="0068752F">
      <w:r>
        <w:rPr>
          <w:noProof/>
          <w:lang w:eastAsia="pl-PL"/>
        </w:rPr>
        <w:drawing>
          <wp:anchor distT="0" distB="0" distL="114300" distR="114300" simplePos="0" relativeHeight="251661312" behindDoc="0" locked="0" layoutInCell="1" allowOverlap="1">
            <wp:simplePos x="0" y="0"/>
            <wp:positionH relativeFrom="column">
              <wp:posOffset>4265413</wp:posOffset>
            </wp:positionH>
            <wp:positionV relativeFrom="paragraph">
              <wp:posOffset>270761</wp:posOffset>
            </wp:positionV>
            <wp:extent cx="1526486" cy="1010093"/>
            <wp:effectExtent l="19050" t="0" r="0" b="0"/>
            <wp:wrapNone/>
            <wp:docPr id="9" name="Obraz 9" descr="https://www.superkid.pl/uploads/maly-naukowiec/krysztalki-sol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perkid.pl/uploads/maly-naukowiec/krysztalki-soli/5.jpg"/>
                    <pic:cNvPicPr>
                      <a:picLocks noChangeAspect="1" noChangeArrowheads="1"/>
                    </pic:cNvPicPr>
                  </pic:nvPicPr>
                  <pic:blipFill>
                    <a:blip r:embed="rId8" cstate="print"/>
                    <a:srcRect/>
                    <a:stretch>
                      <a:fillRect/>
                    </a:stretch>
                  </pic:blipFill>
                  <pic:spPr bwMode="auto">
                    <a:xfrm>
                      <a:off x="0" y="0"/>
                      <a:ext cx="1526389" cy="1010029"/>
                    </a:xfrm>
                    <a:prstGeom prst="rect">
                      <a:avLst/>
                    </a:prstGeom>
                    <a:noFill/>
                    <a:ln w="9525">
                      <a:noFill/>
                      <a:miter lim="800000"/>
                      <a:headEnd/>
                      <a:tailEnd/>
                    </a:ln>
                  </pic:spPr>
                </pic:pic>
              </a:graphicData>
            </a:graphic>
          </wp:anchor>
        </w:drawing>
      </w:r>
    </w:p>
    <w:p w:rsidR="007E0F1A" w:rsidRDefault="007E0F1A" w:rsidP="007E0F1A">
      <w:pPr>
        <w:jc w:val="center"/>
        <w:rPr>
          <w:rFonts w:ascii="Times New Roman" w:eastAsia="Times New Roman" w:hAnsi="Times New Roman" w:cs="Times New Roman"/>
          <w:b/>
          <w:bCs/>
          <w:kern w:val="36"/>
          <w:sz w:val="40"/>
          <w:szCs w:val="48"/>
          <w:lang w:eastAsia="pl-PL"/>
        </w:rPr>
      </w:pPr>
      <w:r>
        <w:rPr>
          <w:rFonts w:ascii="Times New Roman" w:eastAsia="Times New Roman" w:hAnsi="Times New Roman" w:cs="Times New Roman"/>
          <w:b/>
          <w:bCs/>
          <w:kern w:val="36"/>
          <w:sz w:val="40"/>
          <w:szCs w:val="48"/>
          <w:lang w:eastAsia="pl-PL"/>
        </w:rPr>
        <w:t>3</w:t>
      </w:r>
      <w:r w:rsidRPr="007E0F1A">
        <w:rPr>
          <w:rFonts w:ascii="Times New Roman" w:eastAsia="Times New Roman" w:hAnsi="Times New Roman" w:cs="Times New Roman"/>
          <w:b/>
          <w:bCs/>
          <w:kern w:val="36"/>
          <w:sz w:val="40"/>
          <w:szCs w:val="48"/>
          <w:lang w:eastAsia="pl-PL"/>
        </w:rPr>
        <w:t xml:space="preserve">. </w:t>
      </w:r>
      <w:r>
        <w:rPr>
          <w:rFonts w:ascii="Times New Roman" w:eastAsia="Times New Roman" w:hAnsi="Times New Roman" w:cs="Times New Roman"/>
          <w:b/>
          <w:bCs/>
          <w:kern w:val="36"/>
          <w:sz w:val="40"/>
          <w:szCs w:val="48"/>
          <w:lang w:eastAsia="pl-PL"/>
        </w:rPr>
        <w:t>Kryształki soli</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Przygotuj:</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słoik</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niewielkie naczynie wypełnione ciepłą wodą</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sól kuchenną</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łyżkę</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patyk lub kredkę</w:t>
      </w:r>
    </w:p>
    <w:p w:rsidR="007E0F1A" w:rsidRPr="007E0F1A" w:rsidRDefault="007E0F1A" w:rsidP="007E0F1A">
      <w:pPr>
        <w:spacing w:after="0"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wełniany sznurek</w:t>
      </w:r>
    </w:p>
    <w:p w:rsidR="007E0F1A" w:rsidRDefault="007E0F1A" w:rsidP="007E0F1A">
      <w:pPr>
        <w:jc w:val="center"/>
        <w:rPr>
          <w:rFonts w:ascii="Times New Roman" w:eastAsia="Times New Roman" w:hAnsi="Times New Roman" w:cs="Times New Roman"/>
          <w:sz w:val="24"/>
          <w:szCs w:val="24"/>
          <w:lang w:eastAsia="pl-PL"/>
        </w:rPr>
      </w:pPr>
      <w:r w:rsidRPr="007E0F1A">
        <w:rPr>
          <w:rFonts w:ascii="Times New Roman" w:eastAsia="Times New Roman" w:hAnsi="Symbol" w:cs="Times New Roman"/>
          <w:sz w:val="24"/>
          <w:szCs w:val="24"/>
          <w:lang w:eastAsia="pl-PL"/>
        </w:rPr>
        <w:t></w:t>
      </w:r>
      <w:r w:rsidRPr="007E0F1A">
        <w:rPr>
          <w:rFonts w:ascii="Times New Roman" w:eastAsia="Times New Roman" w:hAnsi="Times New Roman" w:cs="Times New Roman"/>
          <w:sz w:val="24"/>
          <w:szCs w:val="24"/>
          <w:lang w:eastAsia="pl-PL"/>
        </w:rPr>
        <w:t xml:space="preserve">  nożyczki</w:t>
      </w:r>
    </w:p>
    <w:p w:rsidR="007E0F1A" w:rsidRPr="007E0F1A" w:rsidRDefault="007E0F1A" w:rsidP="007E0F1A">
      <w:pPr>
        <w:spacing w:after="0" w:line="240" w:lineRule="auto"/>
        <w:jc w:val="center"/>
        <w:rPr>
          <w:rFonts w:ascii="Times New Roman" w:eastAsia="Times New Roman" w:hAnsi="Times New Roman" w:cs="Times New Roman"/>
          <w:color w:val="000000" w:themeColor="text1"/>
          <w:sz w:val="24"/>
          <w:szCs w:val="24"/>
          <w:u w:val="single"/>
          <w:lang w:eastAsia="pl-PL"/>
        </w:rPr>
      </w:pPr>
      <w:r w:rsidRPr="007E0F1A">
        <w:rPr>
          <w:rFonts w:ascii="Times New Roman" w:eastAsia="Times New Roman" w:hAnsi="Times New Roman" w:cs="Times New Roman"/>
          <w:color w:val="000000" w:themeColor="text1"/>
          <w:sz w:val="24"/>
          <w:szCs w:val="24"/>
          <w:u w:val="single"/>
          <w:lang w:eastAsia="pl-PL"/>
        </w:rPr>
        <w:lastRenderedPageBreak/>
        <w:t>Sposób wykonania doświadczenia</w:t>
      </w:r>
    </w:p>
    <w:p w:rsidR="007E0F1A" w:rsidRDefault="007E0F1A" w:rsidP="007E0F1A">
      <w:pPr>
        <w:jc w:val="center"/>
        <w:rPr>
          <w:rFonts w:ascii="Times New Roman" w:eastAsia="Times New Roman" w:hAnsi="Times New Roman" w:cs="Times New Roman"/>
          <w:sz w:val="24"/>
          <w:szCs w:val="24"/>
          <w:lang w:eastAsia="pl-PL"/>
        </w:rPr>
      </w:pP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1. Do ciepłej wody stopniowo wsypuj sól, przez cały czas mieszając.</w:t>
      </w:r>
      <w:r w:rsidRPr="007E0F1A">
        <w:rPr>
          <w:rFonts w:ascii="Times New Roman" w:eastAsia="Times New Roman" w:hAnsi="Times New Roman" w:cs="Times New Roman"/>
          <w:sz w:val="24"/>
          <w:szCs w:val="24"/>
          <w:lang w:eastAsia="pl-PL"/>
        </w:rPr>
        <w:br/>
        <w:t>Czynność tę powtarzaj, aż sól przestanie się rozpuszczać.</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2. Uzyskany roztwór soli wlej do słoika do 3/4 jego wysokości.</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3. Do kredki przywiąż wełniany sznurek.</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4. Połóż kredkę na brzegu słoika tak, aby koniec sznurka dotykał dna naczynia.</w:t>
      </w:r>
    </w:p>
    <w:p w:rsidR="007E0F1A" w:rsidRPr="007E0F1A" w:rsidRDefault="007E0F1A" w:rsidP="007E0F1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Krok 5. Odstaw słoik w chłodne miejsce minimum na tydzień.</w:t>
      </w:r>
    </w:p>
    <w:p w:rsidR="007E0F1A" w:rsidRPr="007E0F1A" w:rsidRDefault="007E0F1A" w:rsidP="007E10D5">
      <w:pPr>
        <w:spacing w:after="0"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Co obserwujemy?</w:t>
      </w:r>
    </w:p>
    <w:p w:rsidR="007E0F1A" w:rsidRPr="007E0F1A" w:rsidRDefault="007E0F1A" w:rsidP="007E10D5">
      <w:pPr>
        <w:spacing w:before="100" w:beforeAutospacing="1" w:after="100" w:afterAutospacing="1"/>
        <w:rPr>
          <w:rFonts w:ascii="Times New Roman" w:eastAsia="Times New Roman" w:hAnsi="Times New Roman" w:cs="Times New Roman"/>
          <w:sz w:val="24"/>
          <w:szCs w:val="24"/>
          <w:lang w:eastAsia="pl-PL"/>
        </w:rPr>
      </w:pPr>
      <w:r w:rsidRPr="007E0F1A">
        <w:rPr>
          <w:rFonts w:ascii="Times New Roman" w:eastAsia="Times New Roman" w:hAnsi="Times New Roman" w:cs="Times New Roman"/>
          <w:sz w:val="24"/>
          <w:szCs w:val="24"/>
          <w:lang w:eastAsia="pl-PL"/>
        </w:rPr>
        <w:t xml:space="preserve">Woda stopniowo odparowuje z roztworu, a rozpuszczona w nim sól osadza się na ścianie słoika, sznurku oraz kredce. Im dłużej będzie przebiegał ten proces, </w:t>
      </w:r>
      <w:r w:rsidR="007E10D5">
        <w:rPr>
          <w:rFonts w:ascii="Times New Roman" w:eastAsia="Times New Roman" w:hAnsi="Times New Roman" w:cs="Times New Roman"/>
          <w:sz w:val="24"/>
          <w:szCs w:val="24"/>
          <w:lang w:eastAsia="pl-PL"/>
        </w:rPr>
        <w:t xml:space="preserve">tym większe powstaną kryształy. </w:t>
      </w:r>
      <w:r w:rsidRPr="007E0F1A">
        <w:rPr>
          <w:rFonts w:ascii="Times New Roman" w:eastAsia="Times New Roman" w:hAnsi="Times New Roman" w:cs="Times New Roman"/>
          <w:sz w:val="24"/>
          <w:szCs w:val="24"/>
          <w:lang w:eastAsia="pl-PL"/>
        </w:rPr>
        <w:t>Krystalizacja to zjawisko odwrotne do rozpuszczania. Umożliwia oddzielenie substancji rozpuszczonej (soli kuchennej) od rozpuszczalnika (wody).</w:t>
      </w:r>
    </w:p>
    <w:p w:rsidR="007E0F1A" w:rsidRDefault="007E0F1A" w:rsidP="007E0F1A">
      <w:pPr>
        <w:jc w:val="center"/>
        <w:rPr>
          <w:rFonts w:ascii="Times New Roman" w:eastAsia="Times New Roman" w:hAnsi="Times New Roman" w:cs="Times New Roman"/>
          <w:sz w:val="24"/>
          <w:szCs w:val="24"/>
          <w:lang w:eastAsia="pl-PL"/>
        </w:rPr>
      </w:pPr>
    </w:p>
    <w:p w:rsidR="007E10D5" w:rsidRDefault="007E10D5" w:rsidP="007E10D5">
      <w:pPr>
        <w:jc w:val="center"/>
        <w:rPr>
          <w:rFonts w:ascii="Times New Roman" w:eastAsia="Times New Roman" w:hAnsi="Times New Roman" w:cs="Times New Roman"/>
          <w:b/>
          <w:bCs/>
          <w:kern w:val="36"/>
          <w:sz w:val="40"/>
          <w:szCs w:val="48"/>
          <w:lang w:eastAsia="pl-PL"/>
        </w:rPr>
      </w:pPr>
      <w:r>
        <w:rPr>
          <w:rFonts w:ascii="Times New Roman" w:eastAsia="Times New Roman" w:hAnsi="Times New Roman" w:cs="Times New Roman"/>
          <w:b/>
          <w:bCs/>
          <w:kern w:val="36"/>
          <w:sz w:val="40"/>
          <w:szCs w:val="48"/>
          <w:lang w:eastAsia="pl-PL"/>
        </w:rPr>
        <w:t>4</w:t>
      </w:r>
      <w:r w:rsidRPr="007E0F1A">
        <w:rPr>
          <w:rFonts w:ascii="Times New Roman" w:eastAsia="Times New Roman" w:hAnsi="Times New Roman" w:cs="Times New Roman"/>
          <w:b/>
          <w:bCs/>
          <w:kern w:val="36"/>
          <w:sz w:val="40"/>
          <w:szCs w:val="48"/>
          <w:lang w:eastAsia="pl-PL"/>
        </w:rPr>
        <w:t xml:space="preserve">. </w:t>
      </w:r>
      <w:r>
        <w:rPr>
          <w:rFonts w:ascii="Times New Roman" w:eastAsia="Times New Roman" w:hAnsi="Times New Roman" w:cs="Times New Roman"/>
          <w:b/>
          <w:bCs/>
          <w:kern w:val="36"/>
          <w:sz w:val="40"/>
          <w:szCs w:val="48"/>
          <w:lang w:eastAsia="pl-PL"/>
        </w:rPr>
        <w:t>Mydlane konstrukcje</w:t>
      </w:r>
    </w:p>
    <w:p w:rsidR="007E10D5" w:rsidRPr="007E0F1A" w:rsidRDefault="0068752F" w:rsidP="007E10D5">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noProof/>
          <w:sz w:val="24"/>
          <w:szCs w:val="24"/>
          <w:u w:val="single"/>
          <w:lang w:eastAsia="pl-PL"/>
        </w:rPr>
        <w:drawing>
          <wp:anchor distT="0" distB="0" distL="114300" distR="114300" simplePos="0" relativeHeight="251660288" behindDoc="0" locked="0" layoutInCell="1" allowOverlap="1">
            <wp:simplePos x="0" y="0"/>
            <wp:positionH relativeFrom="column">
              <wp:posOffset>4137823</wp:posOffset>
            </wp:positionH>
            <wp:positionV relativeFrom="paragraph">
              <wp:posOffset>5702</wp:posOffset>
            </wp:positionV>
            <wp:extent cx="1873545" cy="1244010"/>
            <wp:effectExtent l="19050" t="0" r="0" b="0"/>
            <wp:wrapNone/>
            <wp:docPr id="6" name="Obraz 6" descr="https://www.superkid.pl/uploads/maly-naukowiec/mydlane-konstrukcj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perkid.pl/uploads/maly-naukowiec/mydlane-konstrukcje/7.jpg"/>
                    <pic:cNvPicPr>
                      <a:picLocks noChangeAspect="1" noChangeArrowheads="1"/>
                    </pic:cNvPicPr>
                  </pic:nvPicPr>
                  <pic:blipFill>
                    <a:blip r:embed="rId9" cstate="print"/>
                    <a:srcRect/>
                    <a:stretch>
                      <a:fillRect/>
                    </a:stretch>
                  </pic:blipFill>
                  <pic:spPr bwMode="auto">
                    <a:xfrm>
                      <a:off x="0" y="0"/>
                      <a:ext cx="1873545" cy="1244010"/>
                    </a:xfrm>
                    <a:prstGeom prst="rect">
                      <a:avLst/>
                    </a:prstGeom>
                    <a:noFill/>
                    <a:ln w="9525">
                      <a:noFill/>
                      <a:miter lim="800000"/>
                      <a:headEnd/>
                      <a:tailEnd/>
                    </a:ln>
                  </pic:spPr>
                </pic:pic>
              </a:graphicData>
            </a:graphic>
          </wp:anchor>
        </w:drawing>
      </w:r>
      <w:r w:rsidR="007E10D5">
        <w:rPr>
          <w:rFonts w:ascii="Times New Roman" w:eastAsia="Times New Roman" w:hAnsi="Times New Roman" w:cs="Times New Roman"/>
          <w:sz w:val="24"/>
          <w:szCs w:val="24"/>
          <w:u w:val="single"/>
          <w:lang w:eastAsia="pl-PL"/>
        </w:rPr>
        <w:t xml:space="preserve"> </w:t>
      </w:r>
      <w:r w:rsidR="007E10D5" w:rsidRPr="007E0F1A">
        <w:rPr>
          <w:rFonts w:ascii="Times New Roman" w:eastAsia="Times New Roman" w:hAnsi="Times New Roman" w:cs="Times New Roman"/>
          <w:sz w:val="24"/>
          <w:szCs w:val="24"/>
          <w:u w:val="single"/>
          <w:lang w:eastAsia="pl-PL"/>
        </w:rPr>
        <w:t>Przygotuj:</w:t>
      </w:r>
    </w:p>
    <w:p w:rsidR="007E10D5" w:rsidRPr="007E10D5" w:rsidRDefault="007E10D5" w:rsidP="007E10D5">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10D5">
        <w:rPr>
          <w:rFonts w:ascii="Times New Roman" w:eastAsia="Times New Roman" w:hAnsi="Times New Roman" w:cs="Times New Roman"/>
          <w:sz w:val="24"/>
          <w:szCs w:val="24"/>
          <w:lang w:eastAsia="pl-PL"/>
        </w:rPr>
        <w:t>szklankę przegotowanej wody</w:t>
      </w:r>
    </w:p>
    <w:p w:rsidR="007E10D5" w:rsidRPr="007E10D5" w:rsidRDefault="007E10D5" w:rsidP="007E10D5">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10D5">
        <w:rPr>
          <w:rFonts w:ascii="Times New Roman" w:eastAsia="Times New Roman" w:hAnsi="Times New Roman" w:cs="Times New Roman"/>
          <w:sz w:val="24"/>
          <w:szCs w:val="24"/>
          <w:lang w:eastAsia="pl-PL"/>
        </w:rPr>
        <w:t>łyżkę cukru</w:t>
      </w:r>
    </w:p>
    <w:p w:rsidR="007E10D5" w:rsidRPr="007E10D5" w:rsidRDefault="007E10D5" w:rsidP="007E10D5">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10D5">
        <w:rPr>
          <w:rFonts w:ascii="Times New Roman" w:eastAsia="Times New Roman" w:hAnsi="Times New Roman" w:cs="Times New Roman"/>
          <w:sz w:val="24"/>
          <w:szCs w:val="24"/>
          <w:lang w:eastAsia="pl-PL"/>
        </w:rPr>
        <w:t>2 łyżki płynu do mycia naczyń</w:t>
      </w:r>
    </w:p>
    <w:p w:rsidR="007E10D5" w:rsidRPr="007E10D5" w:rsidRDefault="007E10D5" w:rsidP="007E10D5">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10D5">
        <w:rPr>
          <w:rFonts w:ascii="Times New Roman" w:eastAsia="Times New Roman" w:hAnsi="Times New Roman" w:cs="Times New Roman"/>
          <w:sz w:val="24"/>
          <w:szCs w:val="24"/>
          <w:lang w:eastAsia="pl-PL"/>
        </w:rPr>
        <w:t>słomkę</w:t>
      </w:r>
    </w:p>
    <w:p w:rsidR="007E10D5" w:rsidRPr="007E10D5" w:rsidRDefault="007E10D5" w:rsidP="007E10D5">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pl-PL"/>
        </w:rPr>
      </w:pPr>
      <w:r w:rsidRPr="007E10D5">
        <w:rPr>
          <w:rFonts w:ascii="Times New Roman" w:eastAsia="Times New Roman" w:hAnsi="Times New Roman" w:cs="Times New Roman"/>
          <w:sz w:val="24"/>
          <w:szCs w:val="24"/>
          <w:lang w:eastAsia="pl-PL"/>
        </w:rPr>
        <w:t>łyżkę.</w:t>
      </w:r>
    </w:p>
    <w:p w:rsidR="007E10D5" w:rsidRPr="007E10D5" w:rsidRDefault="007E10D5" w:rsidP="0068752F">
      <w:pPr>
        <w:pStyle w:val="Akapitzlist"/>
        <w:spacing w:after="0" w:line="240" w:lineRule="auto"/>
        <w:ind w:left="2136" w:firstLine="696"/>
        <w:rPr>
          <w:rFonts w:ascii="Times New Roman" w:eastAsia="Times New Roman" w:hAnsi="Times New Roman" w:cs="Times New Roman"/>
          <w:color w:val="000000" w:themeColor="text1"/>
          <w:sz w:val="24"/>
          <w:szCs w:val="24"/>
          <w:u w:val="single"/>
          <w:lang w:eastAsia="pl-PL"/>
        </w:rPr>
      </w:pPr>
      <w:r w:rsidRPr="007E10D5">
        <w:rPr>
          <w:rFonts w:ascii="Times New Roman" w:eastAsia="Times New Roman" w:hAnsi="Times New Roman" w:cs="Times New Roman"/>
          <w:color w:val="000000" w:themeColor="text1"/>
          <w:sz w:val="24"/>
          <w:szCs w:val="24"/>
          <w:u w:val="single"/>
          <w:lang w:eastAsia="pl-PL"/>
        </w:rPr>
        <w:t>Sposób wykonania doświadczenia</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1. Wymieszaj wodę, cukier i płyn do mycia naczyń (postaraj się nie spienić mieszaniny).</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2. Zwilż powierzchnię, na której będziesz kłaść bańki mydlane.</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3. Zanurz słomkę w cieczy. Następnie wyjmij ją, oprzyj o powierzchnię blatu i wydmuchaj bańkę.</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4. Ponownie zanurz słomkę, a potem przebij się nią ostrożnie przez powstałą bańkę i wewnątrz niej utwórz kolejną.</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5. W taki sam sposób spróbuj wydmuchać trzecią i czwartą bańkę.</w:t>
      </w:r>
    </w:p>
    <w:p w:rsidR="0068752F" w:rsidRPr="0068752F" w:rsidRDefault="0068752F" w:rsidP="0068752F">
      <w:pPr>
        <w:spacing w:before="100" w:beforeAutospacing="1" w:after="100" w:afterAutospacing="1" w:line="240" w:lineRule="auto"/>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lastRenderedPageBreak/>
        <w:t>Krok 6. Stwórz własną mydlaną konstrukcję.</w:t>
      </w:r>
    </w:p>
    <w:p w:rsidR="0068752F" w:rsidRPr="0068752F" w:rsidRDefault="0068752F" w:rsidP="0068752F">
      <w:pPr>
        <w:spacing w:after="0" w:line="240" w:lineRule="auto"/>
        <w:jc w:val="center"/>
        <w:rPr>
          <w:rFonts w:ascii="Times New Roman" w:eastAsia="Times New Roman" w:hAnsi="Times New Roman" w:cs="Times New Roman"/>
          <w:sz w:val="24"/>
          <w:szCs w:val="24"/>
          <w:u w:val="single"/>
          <w:lang w:eastAsia="pl-PL"/>
        </w:rPr>
      </w:pPr>
      <w:r w:rsidRPr="0068752F">
        <w:rPr>
          <w:rFonts w:ascii="Times New Roman" w:eastAsia="Times New Roman" w:hAnsi="Times New Roman" w:cs="Times New Roman"/>
          <w:sz w:val="24"/>
          <w:szCs w:val="24"/>
          <w:u w:val="single"/>
          <w:lang w:eastAsia="pl-PL"/>
        </w:rPr>
        <w:t>Co obserwujemy?</w:t>
      </w:r>
    </w:p>
    <w:p w:rsidR="0068752F" w:rsidRDefault="0068752F" w:rsidP="0068752F">
      <w:pPr>
        <w:spacing w:before="100" w:beforeAutospacing="1" w:after="100" w:afterAutospacing="1"/>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Z wody wymieszanej z płynem do mycia naczyń powstają bańki mydlane. Środek czyszczący obniża napięcie powierzchniowe wody, przez co możliwe jest tworzenie cienkich i rozciągliwych błon. Dodanie do mieszaniny cukru spowalnia parowanie cieczy, w związku z czym bańki tak szybko nie pękają. Na trwałość mydlanych konstrukcji korzystnie wpływa również zwilżenie powierzchni. Dzięki tej czynności bańki dobrze przylegają do blatu.</w:t>
      </w:r>
      <w:r w:rsidRPr="0068752F">
        <w:rPr>
          <w:rFonts w:ascii="Times New Roman" w:eastAsia="Times New Roman" w:hAnsi="Times New Roman" w:cs="Times New Roman"/>
          <w:sz w:val="24"/>
          <w:szCs w:val="24"/>
          <w:lang w:eastAsia="pl-PL"/>
        </w:rPr>
        <w:br/>
        <w:t>Bańki mydlane zawsze przybierają formy o najmniejszej możliwej powierzchni. Puszczone swobodnie są kuliste, a te kładzione na blacie mają kształt półkola.</w:t>
      </w:r>
    </w:p>
    <w:p w:rsidR="0068752F" w:rsidRPr="0068752F" w:rsidRDefault="0068752F" w:rsidP="0068752F">
      <w:pPr>
        <w:spacing w:before="100" w:beforeAutospacing="1" w:after="100" w:afterAutospacing="1"/>
        <w:jc w:val="center"/>
        <w:rPr>
          <w:rFonts w:ascii="Times New Roman" w:eastAsia="Times New Roman" w:hAnsi="Times New Roman" w:cs="Times New Roman"/>
          <w:sz w:val="24"/>
          <w:szCs w:val="24"/>
          <w:lang w:eastAsia="pl-PL"/>
        </w:rPr>
      </w:pPr>
    </w:p>
    <w:p w:rsidR="0068752F" w:rsidRDefault="0068752F" w:rsidP="0068752F">
      <w:pPr>
        <w:pStyle w:val="Nagwek1"/>
        <w:jc w:val="center"/>
      </w:pPr>
      <w:r>
        <w:rPr>
          <w:b w:val="0"/>
          <w:bCs w:val="0"/>
          <w:noProof/>
          <w:sz w:val="40"/>
        </w:rPr>
        <w:drawing>
          <wp:anchor distT="0" distB="0" distL="114300" distR="114300" simplePos="0" relativeHeight="251659264" behindDoc="0" locked="0" layoutInCell="1" allowOverlap="1">
            <wp:simplePos x="0" y="0"/>
            <wp:positionH relativeFrom="column">
              <wp:posOffset>4605655</wp:posOffset>
            </wp:positionH>
            <wp:positionV relativeFrom="paragraph">
              <wp:posOffset>349250</wp:posOffset>
            </wp:positionV>
            <wp:extent cx="1012190" cy="1307465"/>
            <wp:effectExtent l="19050" t="0" r="0" b="0"/>
            <wp:wrapNone/>
            <wp:docPr id="3" name="Obraz 3" descr="https://www.superkid.pl/uploads/maly-naukowiec/tanczace-kro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perkid.pl/uploads/maly-naukowiec/tanczace-krople/3.jpg"/>
                    <pic:cNvPicPr>
                      <a:picLocks noChangeAspect="1" noChangeArrowheads="1"/>
                    </pic:cNvPicPr>
                  </pic:nvPicPr>
                  <pic:blipFill>
                    <a:blip r:embed="rId10" cstate="print"/>
                    <a:srcRect l="23247" r="25083"/>
                    <a:stretch>
                      <a:fillRect/>
                    </a:stretch>
                  </pic:blipFill>
                  <pic:spPr bwMode="auto">
                    <a:xfrm>
                      <a:off x="0" y="0"/>
                      <a:ext cx="1012190" cy="1307465"/>
                    </a:xfrm>
                    <a:prstGeom prst="rect">
                      <a:avLst/>
                    </a:prstGeom>
                    <a:noFill/>
                    <a:ln w="9525">
                      <a:noFill/>
                      <a:miter lim="800000"/>
                      <a:headEnd/>
                      <a:tailEnd/>
                    </a:ln>
                  </pic:spPr>
                </pic:pic>
              </a:graphicData>
            </a:graphic>
          </wp:anchor>
        </w:drawing>
      </w:r>
      <w:r>
        <w:rPr>
          <w:b w:val="0"/>
          <w:bCs w:val="0"/>
          <w:sz w:val="40"/>
        </w:rPr>
        <w:t>5</w:t>
      </w:r>
      <w:r w:rsidRPr="007E0F1A">
        <w:rPr>
          <w:sz w:val="40"/>
        </w:rPr>
        <w:t xml:space="preserve">. </w:t>
      </w:r>
      <w:r w:rsidRPr="0068752F">
        <w:rPr>
          <w:sz w:val="40"/>
        </w:rPr>
        <w:t>Tańczące krople</w:t>
      </w:r>
    </w:p>
    <w:p w:rsidR="0068752F" w:rsidRPr="007E0F1A" w:rsidRDefault="0068752F" w:rsidP="0068752F">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7E0F1A">
        <w:rPr>
          <w:rFonts w:ascii="Times New Roman" w:eastAsia="Times New Roman" w:hAnsi="Times New Roman" w:cs="Times New Roman"/>
          <w:sz w:val="24"/>
          <w:szCs w:val="24"/>
          <w:u w:val="single"/>
          <w:lang w:eastAsia="pl-PL"/>
        </w:rPr>
        <w:t>Przygotuj:</w:t>
      </w:r>
    </w:p>
    <w:p w:rsidR="0068752F" w:rsidRPr="0068752F" w:rsidRDefault="0068752F" w:rsidP="0068752F">
      <w:pPr>
        <w:spacing w:after="0"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szklankę</w:t>
      </w:r>
    </w:p>
    <w:p w:rsidR="0068752F" w:rsidRPr="0068752F" w:rsidRDefault="0068752F" w:rsidP="0068752F">
      <w:pPr>
        <w:spacing w:after="0"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sodę oczyszczoną</w:t>
      </w:r>
    </w:p>
    <w:p w:rsidR="0068752F" w:rsidRPr="0068752F" w:rsidRDefault="0068752F" w:rsidP="0068752F">
      <w:pPr>
        <w:spacing w:after="0"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ocet</w:t>
      </w:r>
    </w:p>
    <w:p w:rsidR="0068752F" w:rsidRPr="0068752F" w:rsidRDefault="0068752F" w:rsidP="0068752F">
      <w:pPr>
        <w:spacing w:after="0"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olej</w:t>
      </w:r>
    </w:p>
    <w:p w:rsidR="0068752F" w:rsidRPr="0068752F" w:rsidRDefault="0068752F" w:rsidP="0068752F">
      <w:pPr>
        <w:spacing w:after="0"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kawałek bibuły, farbkę lub barwnik spożywczy</w:t>
      </w:r>
    </w:p>
    <w:p w:rsidR="0068752F" w:rsidRDefault="0068752F" w:rsidP="0068752F">
      <w:pPr>
        <w:jc w:val="center"/>
        <w:rPr>
          <w:rFonts w:ascii="Times New Roman" w:eastAsia="Times New Roman" w:hAnsi="Times New Roman" w:cs="Times New Roman"/>
          <w:b/>
          <w:bCs/>
          <w:kern w:val="36"/>
          <w:sz w:val="40"/>
          <w:szCs w:val="48"/>
          <w:lang w:eastAsia="pl-PL"/>
        </w:rPr>
      </w:pPr>
      <w:r w:rsidRPr="0068752F">
        <w:rPr>
          <w:rFonts w:ascii="Times New Roman" w:eastAsia="Times New Roman" w:hAnsi="Symbol" w:cs="Times New Roman"/>
          <w:sz w:val="24"/>
          <w:szCs w:val="24"/>
          <w:lang w:eastAsia="pl-PL"/>
        </w:rPr>
        <w:t></w:t>
      </w:r>
      <w:r w:rsidRPr="0068752F">
        <w:rPr>
          <w:rFonts w:ascii="Times New Roman" w:eastAsia="Times New Roman" w:hAnsi="Times New Roman" w:cs="Times New Roman"/>
          <w:sz w:val="24"/>
          <w:szCs w:val="24"/>
          <w:lang w:eastAsia="pl-PL"/>
        </w:rPr>
        <w:t xml:space="preserve">  strzykawkę lub pipetę.</w:t>
      </w:r>
    </w:p>
    <w:p w:rsidR="0068752F" w:rsidRPr="007E10D5" w:rsidRDefault="0068752F" w:rsidP="0068752F">
      <w:pPr>
        <w:pStyle w:val="Akapitzlist"/>
        <w:spacing w:after="0" w:line="240" w:lineRule="auto"/>
        <w:ind w:left="2136" w:firstLine="696"/>
        <w:rPr>
          <w:rFonts w:ascii="Times New Roman" w:eastAsia="Times New Roman" w:hAnsi="Times New Roman" w:cs="Times New Roman"/>
          <w:color w:val="000000" w:themeColor="text1"/>
          <w:sz w:val="24"/>
          <w:szCs w:val="24"/>
          <w:u w:val="single"/>
          <w:lang w:eastAsia="pl-PL"/>
        </w:rPr>
      </w:pPr>
      <w:r w:rsidRPr="007E10D5">
        <w:rPr>
          <w:rFonts w:ascii="Times New Roman" w:eastAsia="Times New Roman" w:hAnsi="Times New Roman" w:cs="Times New Roman"/>
          <w:color w:val="000000" w:themeColor="text1"/>
          <w:sz w:val="24"/>
          <w:szCs w:val="24"/>
          <w:u w:val="single"/>
          <w:lang w:eastAsia="pl-PL"/>
        </w:rPr>
        <w:t>Sposób wykonania doświadczenia</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1. Zabarw ocet (za pomocą bibuły, farbki lub barwnika spożywczego).</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2. Wsyp do szklanki sodę oczyszczoną, następnie wlej olej.</w:t>
      </w:r>
    </w:p>
    <w:p w:rsidR="0068752F" w:rsidRPr="0068752F" w:rsidRDefault="0068752F" w:rsidP="0068752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Krok 3. Do szklanki wkrapiaj zabarwiony ocet (użyj strzykawki lub pipety).</w:t>
      </w:r>
    </w:p>
    <w:p w:rsidR="0068752F" w:rsidRPr="0068752F" w:rsidRDefault="0068752F" w:rsidP="0068752F">
      <w:pPr>
        <w:spacing w:after="0" w:line="240" w:lineRule="auto"/>
        <w:jc w:val="center"/>
        <w:rPr>
          <w:rFonts w:ascii="Times New Roman" w:eastAsia="Times New Roman" w:hAnsi="Times New Roman" w:cs="Times New Roman"/>
          <w:sz w:val="24"/>
          <w:szCs w:val="24"/>
          <w:u w:val="single"/>
          <w:lang w:eastAsia="pl-PL"/>
        </w:rPr>
      </w:pPr>
      <w:r w:rsidRPr="0068752F">
        <w:rPr>
          <w:rFonts w:ascii="Times New Roman" w:eastAsia="Times New Roman" w:hAnsi="Times New Roman" w:cs="Times New Roman"/>
          <w:sz w:val="24"/>
          <w:szCs w:val="24"/>
          <w:u w:val="single"/>
          <w:lang w:eastAsia="pl-PL"/>
        </w:rPr>
        <w:t>Co obserwujemy?</w:t>
      </w:r>
    </w:p>
    <w:p w:rsidR="0068752F" w:rsidRPr="0068752F" w:rsidRDefault="0068752F" w:rsidP="0068752F">
      <w:pPr>
        <w:spacing w:before="100" w:beforeAutospacing="1" w:after="100" w:afterAutospacing="1"/>
        <w:rPr>
          <w:rFonts w:ascii="Times New Roman" w:eastAsia="Times New Roman" w:hAnsi="Times New Roman" w:cs="Times New Roman"/>
          <w:sz w:val="24"/>
          <w:szCs w:val="24"/>
          <w:lang w:eastAsia="pl-PL"/>
        </w:rPr>
      </w:pPr>
      <w:r w:rsidRPr="0068752F">
        <w:rPr>
          <w:rFonts w:ascii="Times New Roman" w:eastAsia="Times New Roman" w:hAnsi="Times New Roman" w:cs="Times New Roman"/>
          <w:sz w:val="24"/>
          <w:szCs w:val="24"/>
          <w:lang w:eastAsia="pl-PL"/>
        </w:rPr>
        <w:t>Kolorowe krople wędrują do góry i na dół. Zabarwiony ocet ma większą gęstość od oleju, dlatego opada na dno naczynia. Tam znajduje się soda oczyszczona – reaguje ona z octem, wytwarzając dwutlenek węgla. Ten przyłącza się do barwnych kropelek i unosi je do góry.</w:t>
      </w:r>
      <w:r w:rsidRPr="0068752F">
        <w:rPr>
          <w:rFonts w:ascii="Times New Roman" w:eastAsia="Times New Roman" w:hAnsi="Times New Roman" w:cs="Times New Roman"/>
          <w:sz w:val="24"/>
          <w:szCs w:val="24"/>
          <w:lang w:eastAsia="pl-PL"/>
        </w:rPr>
        <w:br/>
        <w:t>Na powierzchni cieczy gaz uwalnia się do powietrza i krople znowu opadają na dno.</w:t>
      </w:r>
    </w:p>
    <w:p w:rsidR="008D6316" w:rsidRDefault="008D6316" w:rsidP="008D6316">
      <w:pPr>
        <w:ind w:left="6372"/>
        <w:jc w:val="center"/>
      </w:pPr>
    </w:p>
    <w:p w:rsidR="008D6316" w:rsidRDefault="008D6316" w:rsidP="008D6316">
      <w:pPr>
        <w:ind w:left="6372"/>
        <w:jc w:val="center"/>
      </w:pPr>
    </w:p>
    <w:p w:rsidR="008D6316" w:rsidRDefault="008D6316" w:rsidP="008D6316">
      <w:pPr>
        <w:ind w:left="6372"/>
        <w:jc w:val="center"/>
      </w:pPr>
    </w:p>
    <w:p w:rsidR="007E0F1A" w:rsidRDefault="008D6316" w:rsidP="008D6316">
      <w:pPr>
        <w:ind w:left="6372"/>
        <w:jc w:val="center"/>
      </w:pPr>
      <w:r>
        <w:t>Opracowała: Emilia Gajewska</w:t>
      </w:r>
    </w:p>
    <w:sectPr w:rsidR="007E0F1A" w:rsidSect="00FC7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B52"/>
    <w:multiLevelType w:val="hybridMultilevel"/>
    <w:tmpl w:val="35CE8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3409D"/>
    <w:multiLevelType w:val="multilevel"/>
    <w:tmpl w:val="0C98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15A87"/>
    <w:multiLevelType w:val="multilevel"/>
    <w:tmpl w:val="7CE4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D5380"/>
    <w:multiLevelType w:val="multilevel"/>
    <w:tmpl w:val="5D0E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1A"/>
    <w:rsid w:val="00045FEB"/>
    <w:rsid w:val="00062163"/>
    <w:rsid w:val="000F0B19"/>
    <w:rsid w:val="0068752F"/>
    <w:rsid w:val="007E0F1A"/>
    <w:rsid w:val="007E10D5"/>
    <w:rsid w:val="00820297"/>
    <w:rsid w:val="008D6316"/>
    <w:rsid w:val="009A0C1B"/>
    <w:rsid w:val="00A77F3A"/>
    <w:rsid w:val="00AE23CF"/>
    <w:rsid w:val="00B802DE"/>
    <w:rsid w:val="00B87D1C"/>
    <w:rsid w:val="00FC7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F78B-C0E5-4DA0-A486-53370553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3A9"/>
  </w:style>
  <w:style w:type="paragraph" w:styleId="Nagwek1">
    <w:name w:val="heading 1"/>
    <w:basedOn w:val="Normalny"/>
    <w:link w:val="Nagwek1Znak"/>
    <w:uiPriority w:val="9"/>
    <w:qFormat/>
    <w:rsid w:val="007E0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0F1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E0F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ly-naukowiec-krok-nr">
    <w:name w:val="maly-naukowiec-krok-nr"/>
    <w:basedOn w:val="Domylnaczcionkaakapitu"/>
    <w:rsid w:val="007E0F1A"/>
  </w:style>
  <w:style w:type="paragraph" w:styleId="Tekstdymka">
    <w:name w:val="Balloon Text"/>
    <w:basedOn w:val="Normalny"/>
    <w:link w:val="TekstdymkaZnak"/>
    <w:uiPriority w:val="99"/>
    <w:semiHidden/>
    <w:unhideWhenUsed/>
    <w:rsid w:val="007E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F1A"/>
    <w:rPr>
      <w:rFonts w:ascii="Tahoma" w:hAnsi="Tahoma" w:cs="Tahoma"/>
      <w:sz w:val="16"/>
      <w:szCs w:val="16"/>
    </w:rPr>
  </w:style>
  <w:style w:type="paragraph" w:styleId="Akapitzlist">
    <w:name w:val="List Paragraph"/>
    <w:basedOn w:val="Normalny"/>
    <w:uiPriority w:val="34"/>
    <w:qFormat/>
    <w:rsid w:val="007E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15632">
      <w:bodyDiv w:val="1"/>
      <w:marLeft w:val="0"/>
      <w:marRight w:val="0"/>
      <w:marTop w:val="0"/>
      <w:marBottom w:val="0"/>
      <w:divBdr>
        <w:top w:val="none" w:sz="0" w:space="0" w:color="auto"/>
        <w:left w:val="none" w:sz="0" w:space="0" w:color="auto"/>
        <w:bottom w:val="none" w:sz="0" w:space="0" w:color="auto"/>
        <w:right w:val="none" w:sz="0" w:space="0" w:color="auto"/>
      </w:divBdr>
    </w:div>
    <w:div w:id="424303908">
      <w:bodyDiv w:val="1"/>
      <w:marLeft w:val="0"/>
      <w:marRight w:val="0"/>
      <w:marTop w:val="0"/>
      <w:marBottom w:val="0"/>
      <w:divBdr>
        <w:top w:val="none" w:sz="0" w:space="0" w:color="auto"/>
        <w:left w:val="none" w:sz="0" w:space="0" w:color="auto"/>
        <w:bottom w:val="none" w:sz="0" w:space="0" w:color="auto"/>
        <w:right w:val="none" w:sz="0" w:space="0" w:color="auto"/>
      </w:divBdr>
    </w:div>
    <w:div w:id="447772474">
      <w:bodyDiv w:val="1"/>
      <w:marLeft w:val="0"/>
      <w:marRight w:val="0"/>
      <w:marTop w:val="0"/>
      <w:marBottom w:val="0"/>
      <w:divBdr>
        <w:top w:val="none" w:sz="0" w:space="0" w:color="auto"/>
        <w:left w:val="none" w:sz="0" w:space="0" w:color="auto"/>
        <w:bottom w:val="none" w:sz="0" w:space="0" w:color="auto"/>
        <w:right w:val="none" w:sz="0" w:space="0" w:color="auto"/>
      </w:divBdr>
      <w:divsChild>
        <w:div w:id="93747814">
          <w:marLeft w:val="0"/>
          <w:marRight w:val="0"/>
          <w:marTop w:val="0"/>
          <w:marBottom w:val="0"/>
          <w:divBdr>
            <w:top w:val="none" w:sz="0" w:space="0" w:color="auto"/>
            <w:left w:val="none" w:sz="0" w:space="0" w:color="auto"/>
            <w:bottom w:val="none" w:sz="0" w:space="0" w:color="auto"/>
            <w:right w:val="none" w:sz="0" w:space="0" w:color="auto"/>
          </w:divBdr>
        </w:div>
        <w:div w:id="710230465">
          <w:marLeft w:val="0"/>
          <w:marRight w:val="0"/>
          <w:marTop w:val="0"/>
          <w:marBottom w:val="0"/>
          <w:divBdr>
            <w:top w:val="none" w:sz="0" w:space="0" w:color="auto"/>
            <w:left w:val="none" w:sz="0" w:space="0" w:color="auto"/>
            <w:bottom w:val="none" w:sz="0" w:space="0" w:color="auto"/>
            <w:right w:val="none" w:sz="0" w:space="0" w:color="auto"/>
          </w:divBdr>
          <w:divsChild>
            <w:div w:id="1500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111">
      <w:bodyDiv w:val="1"/>
      <w:marLeft w:val="0"/>
      <w:marRight w:val="0"/>
      <w:marTop w:val="0"/>
      <w:marBottom w:val="0"/>
      <w:divBdr>
        <w:top w:val="none" w:sz="0" w:space="0" w:color="auto"/>
        <w:left w:val="none" w:sz="0" w:space="0" w:color="auto"/>
        <w:bottom w:val="none" w:sz="0" w:space="0" w:color="auto"/>
        <w:right w:val="none" w:sz="0" w:space="0" w:color="auto"/>
      </w:divBdr>
      <w:divsChild>
        <w:div w:id="953171306">
          <w:marLeft w:val="0"/>
          <w:marRight w:val="0"/>
          <w:marTop w:val="0"/>
          <w:marBottom w:val="0"/>
          <w:divBdr>
            <w:top w:val="none" w:sz="0" w:space="0" w:color="auto"/>
            <w:left w:val="none" w:sz="0" w:space="0" w:color="auto"/>
            <w:bottom w:val="none" w:sz="0" w:space="0" w:color="auto"/>
            <w:right w:val="none" w:sz="0" w:space="0" w:color="auto"/>
          </w:divBdr>
          <w:divsChild>
            <w:div w:id="2021932739">
              <w:marLeft w:val="0"/>
              <w:marRight w:val="0"/>
              <w:marTop w:val="0"/>
              <w:marBottom w:val="0"/>
              <w:divBdr>
                <w:top w:val="none" w:sz="0" w:space="0" w:color="auto"/>
                <w:left w:val="none" w:sz="0" w:space="0" w:color="auto"/>
                <w:bottom w:val="none" w:sz="0" w:space="0" w:color="auto"/>
                <w:right w:val="none" w:sz="0" w:space="0" w:color="auto"/>
              </w:divBdr>
            </w:div>
            <w:div w:id="1912931670">
              <w:marLeft w:val="0"/>
              <w:marRight w:val="0"/>
              <w:marTop w:val="0"/>
              <w:marBottom w:val="0"/>
              <w:divBdr>
                <w:top w:val="none" w:sz="0" w:space="0" w:color="auto"/>
                <w:left w:val="none" w:sz="0" w:space="0" w:color="auto"/>
                <w:bottom w:val="none" w:sz="0" w:space="0" w:color="auto"/>
                <w:right w:val="none" w:sz="0" w:space="0" w:color="auto"/>
              </w:divBdr>
            </w:div>
            <w:div w:id="814761830">
              <w:marLeft w:val="0"/>
              <w:marRight w:val="0"/>
              <w:marTop w:val="0"/>
              <w:marBottom w:val="0"/>
              <w:divBdr>
                <w:top w:val="none" w:sz="0" w:space="0" w:color="auto"/>
                <w:left w:val="none" w:sz="0" w:space="0" w:color="auto"/>
                <w:bottom w:val="none" w:sz="0" w:space="0" w:color="auto"/>
                <w:right w:val="none" w:sz="0" w:space="0" w:color="auto"/>
              </w:divBdr>
            </w:div>
            <w:div w:id="929778321">
              <w:marLeft w:val="0"/>
              <w:marRight w:val="0"/>
              <w:marTop w:val="0"/>
              <w:marBottom w:val="0"/>
              <w:divBdr>
                <w:top w:val="none" w:sz="0" w:space="0" w:color="auto"/>
                <w:left w:val="none" w:sz="0" w:space="0" w:color="auto"/>
                <w:bottom w:val="none" w:sz="0" w:space="0" w:color="auto"/>
                <w:right w:val="none" w:sz="0" w:space="0" w:color="auto"/>
              </w:divBdr>
            </w:div>
            <w:div w:id="450975004">
              <w:marLeft w:val="0"/>
              <w:marRight w:val="0"/>
              <w:marTop w:val="0"/>
              <w:marBottom w:val="0"/>
              <w:divBdr>
                <w:top w:val="none" w:sz="0" w:space="0" w:color="auto"/>
                <w:left w:val="none" w:sz="0" w:space="0" w:color="auto"/>
                <w:bottom w:val="none" w:sz="0" w:space="0" w:color="auto"/>
                <w:right w:val="none" w:sz="0" w:space="0" w:color="auto"/>
              </w:divBdr>
              <w:divsChild>
                <w:div w:id="1244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4010">
      <w:bodyDiv w:val="1"/>
      <w:marLeft w:val="0"/>
      <w:marRight w:val="0"/>
      <w:marTop w:val="0"/>
      <w:marBottom w:val="0"/>
      <w:divBdr>
        <w:top w:val="none" w:sz="0" w:space="0" w:color="auto"/>
        <w:left w:val="none" w:sz="0" w:space="0" w:color="auto"/>
        <w:bottom w:val="none" w:sz="0" w:space="0" w:color="auto"/>
        <w:right w:val="none" w:sz="0" w:space="0" w:color="auto"/>
      </w:divBdr>
      <w:divsChild>
        <w:div w:id="114911459">
          <w:marLeft w:val="0"/>
          <w:marRight w:val="0"/>
          <w:marTop w:val="0"/>
          <w:marBottom w:val="0"/>
          <w:divBdr>
            <w:top w:val="none" w:sz="0" w:space="0" w:color="auto"/>
            <w:left w:val="none" w:sz="0" w:space="0" w:color="auto"/>
            <w:bottom w:val="none" w:sz="0" w:space="0" w:color="auto"/>
            <w:right w:val="none" w:sz="0" w:space="0" w:color="auto"/>
          </w:divBdr>
        </w:div>
        <w:div w:id="1144931138">
          <w:marLeft w:val="0"/>
          <w:marRight w:val="0"/>
          <w:marTop w:val="0"/>
          <w:marBottom w:val="0"/>
          <w:divBdr>
            <w:top w:val="none" w:sz="0" w:space="0" w:color="auto"/>
            <w:left w:val="none" w:sz="0" w:space="0" w:color="auto"/>
            <w:bottom w:val="none" w:sz="0" w:space="0" w:color="auto"/>
            <w:right w:val="none" w:sz="0" w:space="0" w:color="auto"/>
          </w:divBdr>
          <w:divsChild>
            <w:div w:id="18689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642">
      <w:bodyDiv w:val="1"/>
      <w:marLeft w:val="0"/>
      <w:marRight w:val="0"/>
      <w:marTop w:val="0"/>
      <w:marBottom w:val="0"/>
      <w:divBdr>
        <w:top w:val="none" w:sz="0" w:space="0" w:color="auto"/>
        <w:left w:val="none" w:sz="0" w:space="0" w:color="auto"/>
        <w:bottom w:val="none" w:sz="0" w:space="0" w:color="auto"/>
        <w:right w:val="none" w:sz="0" w:space="0" w:color="auto"/>
      </w:divBdr>
    </w:div>
    <w:div w:id="1265726948">
      <w:bodyDiv w:val="1"/>
      <w:marLeft w:val="0"/>
      <w:marRight w:val="0"/>
      <w:marTop w:val="0"/>
      <w:marBottom w:val="0"/>
      <w:divBdr>
        <w:top w:val="none" w:sz="0" w:space="0" w:color="auto"/>
        <w:left w:val="none" w:sz="0" w:space="0" w:color="auto"/>
        <w:bottom w:val="none" w:sz="0" w:space="0" w:color="auto"/>
        <w:right w:val="none" w:sz="0" w:space="0" w:color="auto"/>
      </w:divBdr>
      <w:divsChild>
        <w:div w:id="786393413">
          <w:marLeft w:val="0"/>
          <w:marRight w:val="0"/>
          <w:marTop w:val="0"/>
          <w:marBottom w:val="0"/>
          <w:divBdr>
            <w:top w:val="none" w:sz="0" w:space="0" w:color="auto"/>
            <w:left w:val="none" w:sz="0" w:space="0" w:color="auto"/>
            <w:bottom w:val="none" w:sz="0" w:space="0" w:color="auto"/>
            <w:right w:val="none" w:sz="0" w:space="0" w:color="auto"/>
          </w:divBdr>
        </w:div>
        <w:div w:id="383023658">
          <w:marLeft w:val="0"/>
          <w:marRight w:val="0"/>
          <w:marTop w:val="0"/>
          <w:marBottom w:val="0"/>
          <w:divBdr>
            <w:top w:val="none" w:sz="0" w:space="0" w:color="auto"/>
            <w:left w:val="none" w:sz="0" w:space="0" w:color="auto"/>
            <w:bottom w:val="none" w:sz="0" w:space="0" w:color="auto"/>
            <w:right w:val="none" w:sz="0" w:space="0" w:color="auto"/>
          </w:divBdr>
          <w:divsChild>
            <w:div w:id="6769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845">
      <w:bodyDiv w:val="1"/>
      <w:marLeft w:val="0"/>
      <w:marRight w:val="0"/>
      <w:marTop w:val="0"/>
      <w:marBottom w:val="0"/>
      <w:divBdr>
        <w:top w:val="none" w:sz="0" w:space="0" w:color="auto"/>
        <w:left w:val="none" w:sz="0" w:space="0" w:color="auto"/>
        <w:bottom w:val="none" w:sz="0" w:space="0" w:color="auto"/>
        <w:right w:val="none" w:sz="0" w:space="0" w:color="auto"/>
      </w:divBdr>
    </w:div>
    <w:div w:id="1470709978">
      <w:bodyDiv w:val="1"/>
      <w:marLeft w:val="0"/>
      <w:marRight w:val="0"/>
      <w:marTop w:val="0"/>
      <w:marBottom w:val="0"/>
      <w:divBdr>
        <w:top w:val="none" w:sz="0" w:space="0" w:color="auto"/>
        <w:left w:val="none" w:sz="0" w:space="0" w:color="auto"/>
        <w:bottom w:val="none" w:sz="0" w:space="0" w:color="auto"/>
        <w:right w:val="none" w:sz="0" w:space="0" w:color="auto"/>
      </w:divBdr>
      <w:divsChild>
        <w:div w:id="2013993838">
          <w:marLeft w:val="0"/>
          <w:marRight w:val="0"/>
          <w:marTop w:val="0"/>
          <w:marBottom w:val="0"/>
          <w:divBdr>
            <w:top w:val="none" w:sz="0" w:space="0" w:color="auto"/>
            <w:left w:val="none" w:sz="0" w:space="0" w:color="auto"/>
            <w:bottom w:val="none" w:sz="0" w:space="0" w:color="auto"/>
            <w:right w:val="none" w:sz="0" w:space="0" w:color="auto"/>
          </w:divBdr>
        </w:div>
      </w:divsChild>
    </w:div>
    <w:div w:id="1481658548">
      <w:bodyDiv w:val="1"/>
      <w:marLeft w:val="0"/>
      <w:marRight w:val="0"/>
      <w:marTop w:val="0"/>
      <w:marBottom w:val="0"/>
      <w:divBdr>
        <w:top w:val="none" w:sz="0" w:space="0" w:color="auto"/>
        <w:left w:val="none" w:sz="0" w:space="0" w:color="auto"/>
        <w:bottom w:val="none" w:sz="0" w:space="0" w:color="auto"/>
        <w:right w:val="none" w:sz="0" w:space="0" w:color="auto"/>
      </w:divBdr>
      <w:divsChild>
        <w:div w:id="307512340">
          <w:marLeft w:val="0"/>
          <w:marRight w:val="0"/>
          <w:marTop w:val="0"/>
          <w:marBottom w:val="0"/>
          <w:divBdr>
            <w:top w:val="none" w:sz="0" w:space="0" w:color="auto"/>
            <w:left w:val="none" w:sz="0" w:space="0" w:color="auto"/>
            <w:bottom w:val="none" w:sz="0" w:space="0" w:color="auto"/>
            <w:right w:val="none" w:sz="0" w:space="0" w:color="auto"/>
          </w:divBdr>
        </w:div>
        <w:div w:id="1349286779">
          <w:marLeft w:val="0"/>
          <w:marRight w:val="0"/>
          <w:marTop w:val="0"/>
          <w:marBottom w:val="0"/>
          <w:divBdr>
            <w:top w:val="none" w:sz="0" w:space="0" w:color="auto"/>
            <w:left w:val="none" w:sz="0" w:space="0" w:color="auto"/>
            <w:bottom w:val="none" w:sz="0" w:space="0" w:color="auto"/>
            <w:right w:val="none" w:sz="0" w:space="0" w:color="auto"/>
          </w:divBdr>
          <w:divsChild>
            <w:div w:id="10943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2138">
      <w:bodyDiv w:val="1"/>
      <w:marLeft w:val="0"/>
      <w:marRight w:val="0"/>
      <w:marTop w:val="0"/>
      <w:marBottom w:val="0"/>
      <w:divBdr>
        <w:top w:val="none" w:sz="0" w:space="0" w:color="auto"/>
        <w:left w:val="none" w:sz="0" w:space="0" w:color="auto"/>
        <w:bottom w:val="none" w:sz="0" w:space="0" w:color="auto"/>
        <w:right w:val="none" w:sz="0" w:space="0" w:color="auto"/>
      </w:divBdr>
    </w:div>
    <w:div w:id="1712149649">
      <w:bodyDiv w:val="1"/>
      <w:marLeft w:val="0"/>
      <w:marRight w:val="0"/>
      <w:marTop w:val="0"/>
      <w:marBottom w:val="0"/>
      <w:divBdr>
        <w:top w:val="none" w:sz="0" w:space="0" w:color="auto"/>
        <w:left w:val="none" w:sz="0" w:space="0" w:color="auto"/>
        <w:bottom w:val="none" w:sz="0" w:space="0" w:color="auto"/>
        <w:right w:val="none" w:sz="0" w:space="0" w:color="auto"/>
      </w:divBdr>
      <w:divsChild>
        <w:div w:id="960845606">
          <w:marLeft w:val="0"/>
          <w:marRight w:val="0"/>
          <w:marTop w:val="0"/>
          <w:marBottom w:val="0"/>
          <w:divBdr>
            <w:top w:val="none" w:sz="0" w:space="0" w:color="auto"/>
            <w:left w:val="none" w:sz="0" w:space="0" w:color="auto"/>
            <w:bottom w:val="none" w:sz="0" w:space="0" w:color="auto"/>
            <w:right w:val="none" w:sz="0" w:space="0" w:color="auto"/>
          </w:divBdr>
          <w:divsChild>
            <w:div w:id="20094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8857">
      <w:bodyDiv w:val="1"/>
      <w:marLeft w:val="0"/>
      <w:marRight w:val="0"/>
      <w:marTop w:val="0"/>
      <w:marBottom w:val="0"/>
      <w:divBdr>
        <w:top w:val="none" w:sz="0" w:space="0" w:color="auto"/>
        <w:left w:val="none" w:sz="0" w:space="0" w:color="auto"/>
        <w:bottom w:val="none" w:sz="0" w:space="0" w:color="auto"/>
        <w:right w:val="none" w:sz="0" w:space="0" w:color="auto"/>
      </w:divBdr>
      <w:divsChild>
        <w:div w:id="966621290">
          <w:marLeft w:val="0"/>
          <w:marRight w:val="0"/>
          <w:marTop w:val="0"/>
          <w:marBottom w:val="0"/>
          <w:divBdr>
            <w:top w:val="none" w:sz="0" w:space="0" w:color="auto"/>
            <w:left w:val="none" w:sz="0" w:space="0" w:color="auto"/>
            <w:bottom w:val="none" w:sz="0" w:space="0" w:color="auto"/>
            <w:right w:val="none" w:sz="0" w:space="0" w:color="auto"/>
          </w:divBdr>
        </w:div>
        <w:div w:id="1553931272">
          <w:marLeft w:val="0"/>
          <w:marRight w:val="0"/>
          <w:marTop w:val="0"/>
          <w:marBottom w:val="0"/>
          <w:divBdr>
            <w:top w:val="none" w:sz="0" w:space="0" w:color="auto"/>
            <w:left w:val="none" w:sz="0" w:space="0" w:color="auto"/>
            <w:bottom w:val="none" w:sz="0" w:space="0" w:color="auto"/>
            <w:right w:val="none" w:sz="0" w:space="0" w:color="auto"/>
          </w:divBdr>
          <w:divsChild>
            <w:div w:id="672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dc:creator>
  <cp:lastModifiedBy>ssiebor77@wp.pl</cp:lastModifiedBy>
  <cp:revision>2</cp:revision>
  <dcterms:created xsi:type="dcterms:W3CDTF">2020-03-17T09:08:00Z</dcterms:created>
  <dcterms:modified xsi:type="dcterms:W3CDTF">2020-03-17T09:08:00Z</dcterms:modified>
</cp:coreProperties>
</file>