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4C" w:rsidRDefault="00002544" w:rsidP="00002544">
      <w:pPr>
        <w:jc w:val="center"/>
        <w:rPr>
          <w:b/>
          <w:i/>
          <w:sz w:val="24"/>
          <w:szCs w:val="24"/>
          <w:u w:val="single"/>
        </w:rPr>
      </w:pPr>
      <w:r w:rsidRPr="00002544">
        <w:rPr>
          <w:b/>
          <w:i/>
          <w:sz w:val="24"/>
          <w:szCs w:val="24"/>
          <w:u w:val="single"/>
        </w:rPr>
        <w:t>Realizowany temat: Ziemia to nasz dom</w:t>
      </w:r>
    </w:p>
    <w:p w:rsidR="00002544" w:rsidRDefault="00002544" w:rsidP="00002544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Cele ogólne:</w:t>
      </w:r>
    </w:p>
    <w:p w:rsidR="00002544" w:rsidRPr="00E74A91" w:rsidRDefault="00E74A91" w:rsidP="00002544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Nauka piosenki metodą ze słuchu.</w:t>
      </w:r>
    </w:p>
    <w:p w:rsidR="00E74A91" w:rsidRPr="00E74A91" w:rsidRDefault="00E74A91" w:rsidP="00002544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Kształtowanie postaw ekologicznych. </w:t>
      </w:r>
    </w:p>
    <w:p w:rsidR="00E74A91" w:rsidRPr="00E74A91" w:rsidRDefault="00E74A91" w:rsidP="00002544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Rozumienie oszczędzania energii oraz zasobów wody w naszym życiu.</w:t>
      </w:r>
    </w:p>
    <w:p w:rsidR="00002544" w:rsidRPr="00E74A91" w:rsidRDefault="00E74A91" w:rsidP="00E74A91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Przygotowanie do nauki pisania oraz czytania.</w:t>
      </w:r>
    </w:p>
    <w:p w:rsidR="00F5144C" w:rsidRPr="00002544" w:rsidRDefault="00002544">
      <w:pPr>
        <w:rPr>
          <w:b/>
          <w:i/>
          <w:u w:val="single"/>
        </w:rPr>
      </w:pPr>
      <w:r w:rsidRPr="00002544">
        <w:rPr>
          <w:b/>
          <w:i/>
          <w:u w:val="single"/>
        </w:rPr>
        <w:t>Propozycja zajęć</w:t>
      </w:r>
    </w:p>
    <w:p w:rsidR="00BA522C" w:rsidRPr="00002544" w:rsidRDefault="00BA522C">
      <w:pPr>
        <w:rPr>
          <w:i/>
        </w:rPr>
      </w:pPr>
      <w:r w:rsidRPr="00002544">
        <w:rPr>
          <w:i/>
        </w:rPr>
        <w:t xml:space="preserve">Witajcie. Sówki na dobry początek </w:t>
      </w:r>
      <w:r w:rsidR="00A33BC4" w:rsidRPr="00002544">
        <w:rPr>
          <w:i/>
        </w:rPr>
        <w:t>zachęcamy do wykonania zabawy ruchowej</w:t>
      </w:r>
    </w:p>
    <w:p w:rsidR="00F5144C" w:rsidRPr="00F5144C" w:rsidRDefault="00F5144C">
      <w:pPr>
        <w:rPr>
          <w:rFonts w:cs="Arial"/>
          <w:i/>
          <w:color w:val="575757"/>
          <w:sz w:val="24"/>
          <w:szCs w:val="24"/>
          <w:shd w:val="clear" w:color="auto" w:fill="FFFFFF"/>
        </w:rPr>
      </w:pPr>
      <w:r w:rsidRPr="00F5144C">
        <w:rPr>
          <w:rFonts w:cs="Arial"/>
          <w:b/>
          <w:i/>
          <w:color w:val="575757"/>
          <w:sz w:val="24"/>
          <w:szCs w:val="24"/>
          <w:u w:val="single"/>
          <w:shd w:val="clear" w:color="auto" w:fill="FFFFFF"/>
        </w:rPr>
        <w:t>Słońce świeci – deszczyk pada” – zabawa orientacyjno-porządkowa</w:t>
      </w:r>
      <w:r w:rsidRPr="00F5144C">
        <w:rPr>
          <w:rFonts w:cs="Arial"/>
          <w:i/>
          <w:color w:val="575757"/>
          <w:sz w:val="24"/>
          <w:szCs w:val="24"/>
          <w:shd w:val="clear" w:color="auto" w:fill="FFFFFF"/>
        </w:rPr>
        <w:t>.</w:t>
      </w:r>
    </w:p>
    <w:p w:rsidR="00F5144C" w:rsidRPr="00E74A91" w:rsidRDefault="00F5144C">
      <w:pPr>
        <w:rPr>
          <w:i/>
          <w:sz w:val="24"/>
          <w:szCs w:val="24"/>
        </w:rPr>
      </w:pPr>
      <w:r w:rsidRPr="00E74A91">
        <w:rPr>
          <w:rFonts w:cs="Arial"/>
          <w:i/>
          <w:sz w:val="24"/>
          <w:szCs w:val="24"/>
          <w:shd w:val="clear" w:color="auto" w:fill="FFFFFF"/>
        </w:rPr>
        <w:t>Na hasło świeci słońce dzieci poruszają się po całym pokoju w różnych kierunkach ( podskoki) ciesząc się z pięknej pogody, Na hasło „deszczyk pada” kucają, nakrywają się rękami na głowę by nie zmoknąć. ( lub tworzą z rąk parasol). Zabawę powtarzamy 3 krotnie</w:t>
      </w:r>
      <w:r w:rsidR="00E74A91">
        <w:rPr>
          <w:rFonts w:cs="Arial"/>
          <w:i/>
          <w:sz w:val="24"/>
          <w:szCs w:val="24"/>
          <w:shd w:val="clear" w:color="auto" w:fill="FFFFFF"/>
        </w:rPr>
        <w:t>.</w:t>
      </w:r>
    </w:p>
    <w:p w:rsidR="00B12BF5" w:rsidRPr="00F5144C" w:rsidRDefault="00B12BF5">
      <w:pPr>
        <w:rPr>
          <w:i/>
          <w:sz w:val="24"/>
          <w:szCs w:val="24"/>
        </w:rPr>
      </w:pPr>
    </w:p>
    <w:p w:rsidR="00EB32B6" w:rsidRPr="00A33BC4" w:rsidRDefault="00A33BC4">
      <w:pPr>
        <w:rPr>
          <w:b/>
          <w:i/>
          <w:u w:val="single"/>
        </w:rPr>
      </w:pPr>
      <w:r w:rsidRPr="00A33BC4">
        <w:rPr>
          <w:b/>
          <w:i/>
          <w:u w:val="single"/>
        </w:rPr>
        <w:t>Nauka piosenki metodą ze słuchu  „Zimna woda „</w:t>
      </w:r>
      <w:r w:rsidR="00E74A91">
        <w:rPr>
          <w:b/>
          <w:i/>
          <w:u w:val="single"/>
        </w:rPr>
        <w:t>.</w:t>
      </w:r>
    </w:p>
    <w:p w:rsidR="008B54B2" w:rsidRDefault="00BA522C">
      <w:r>
        <w:t>Sówki – posłuchajcie piosenki „Zdrowa Woda” . Poniżej znajdziecie tekst potr</w:t>
      </w:r>
      <w:r w:rsidR="00E74A91">
        <w:t>zebny do nauki piosenki na pamię</w:t>
      </w:r>
      <w:r>
        <w:t xml:space="preserve">ć. </w:t>
      </w:r>
    </w:p>
    <w:p w:rsidR="00BA522C" w:rsidRDefault="00BA522C">
      <w:r w:rsidRPr="00BA522C">
        <w:t>https://www.youtube.com/results?search_query=%23PiosenkiDlaDzieci</w:t>
      </w:r>
    </w:p>
    <w:p w:rsidR="00BA522C" w:rsidRPr="00BA522C" w:rsidRDefault="00BA522C">
      <w:pPr>
        <w:rPr>
          <w:rFonts w:cs="Tahoma"/>
          <w:i/>
          <w:color w:val="424753"/>
          <w:sz w:val="24"/>
          <w:szCs w:val="24"/>
          <w:shd w:val="clear" w:color="auto" w:fill="FFFFFF"/>
        </w:rPr>
      </w:pPr>
      <w:r w:rsidRPr="00BA522C">
        <w:rPr>
          <w:rFonts w:cs="Tahoma"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Wodę w kranie mamy na zawołanie  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Możesz się napić moje ty kochanie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Bo zdrowa woda siły, a jakże ci doda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Życie ocali, kiedy słońce pali.  </w:t>
      </w:r>
    </w:p>
    <w:p w:rsidR="00BA522C" w:rsidRDefault="00BA522C">
      <w:pPr>
        <w:rPr>
          <w:rFonts w:cs="Tahoma"/>
          <w:i/>
          <w:color w:val="424753"/>
          <w:sz w:val="24"/>
          <w:szCs w:val="24"/>
          <w:shd w:val="clear" w:color="auto" w:fill="FFFFFF"/>
        </w:rPr>
      </w:pP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Ref</w:t>
      </w:r>
      <w:r w:rsidR="00EB32B6">
        <w:rPr>
          <w:rFonts w:cs="Tahoma"/>
          <w:i/>
          <w:color w:val="424753"/>
          <w:sz w:val="24"/>
          <w:szCs w:val="24"/>
          <w:shd w:val="clear" w:color="auto" w:fill="FFFFFF"/>
        </w:rPr>
        <w:t>.</w:t>
      </w:r>
      <w:r w:rsidR="00002544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 </w:t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Zimna woda, siły doda 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Jest do picia i do mycia  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Do żeglowania, do pływania  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 xml:space="preserve">Podlewania i pluskania.  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Pasta do zębów i mydło to trochę za mało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Wody potrzeba by umyć swoje ciało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I nic nie urośnie na polach, przecież to wiemy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Bez wody wszystko umrze tutaj na ziemi.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Niech reklamują sobie słodkie napoje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A my, mądre dzieci i tak wiemy swoje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lastRenderedPageBreak/>
        <w:t>Przybyła nareszcie i do nas ta dobra moda:</w:t>
      </w:r>
      <w:r w:rsidRPr="00BA522C">
        <w:rPr>
          <w:rFonts w:cs="Tahoma"/>
          <w:i/>
          <w:color w:val="424753"/>
          <w:sz w:val="24"/>
          <w:szCs w:val="24"/>
        </w:rPr>
        <w:br/>
      </w:r>
      <w:r w:rsidRPr="00BA522C">
        <w:rPr>
          <w:rFonts w:cs="Tahoma"/>
          <w:i/>
          <w:color w:val="424753"/>
          <w:sz w:val="24"/>
          <w:szCs w:val="24"/>
          <w:shd w:val="clear" w:color="auto" w:fill="FFFFFF"/>
        </w:rPr>
        <w:t>Najlepsza na świecie do picia jest właśnie woda.</w:t>
      </w:r>
    </w:p>
    <w:p w:rsidR="00B12BF5" w:rsidRPr="00B12BF5" w:rsidRDefault="00B12BF5">
      <w:pPr>
        <w:rPr>
          <w:rFonts w:cs="Tahoma"/>
          <w:b/>
          <w:i/>
          <w:color w:val="424753"/>
          <w:sz w:val="24"/>
          <w:szCs w:val="24"/>
          <w:u w:val="single"/>
          <w:shd w:val="clear" w:color="auto" w:fill="FFFFFF"/>
        </w:rPr>
      </w:pPr>
      <w:r w:rsidRPr="00B12BF5">
        <w:rPr>
          <w:rFonts w:cs="Tahoma"/>
          <w:b/>
          <w:i/>
          <w:color w:val="424753"/>
          <w:sz w:val="24"/>
          <w:szCs w:val="24"/>
          <w:u w:val="single"/>
          <w:shd w:val="clear" w:color="auto" w:fill="FFFFFF"/>
        </w:rPr>
        <w:t>Zabawa językowa „Kropla wody</w:t>
      </w:r>
      <w:r>
        <w:rPr>
          <w:rFonts w:cs="Tahoma"/>
          <w:i/>
          <w:color w:val="424753"/>
          <w:sz w:val="24"/>
          <w:szCs w:val="24"/>
          <w:shd w:val="clear" w:color="auto" w:fill="FFFFFF"/>
        </w:rPr>
        <w:t>”</w:t>
      </w:r>
    </w:p>
    <w:p w:rsidR="00B12BF5" w:rsidRDefault="00B12BF5">
      <w:pPr>
        <w:rPr>
          <w:i/>
          <w:sz w:val="24"/>
          <w:szCs w:val="24"/>
        </w:rPr>
      </w:pPr>
      <w:r>
        <w:rPr>
          <w:i/>
          <w:sz w:val="24"/>
          <w:szCs w:val="24"/>
        </w:rPr>
        <w:t>KROPLA WODY – podzielcie te</w:t>
      </w:r>
      <w:r w:rsidRPr="00B12BF5">
        <w:rPr>
          <w:i/>
          <w:sz w:val="24"/>
          <w:szCs w:val="24"/>
        </w:rPr>
        <w:t xml:space="preserve"> wyraz na sylaby. Ile sylab usłyszeliście? Ja</w:t>
      </w:r>
      <w:r>
        <w:rPr>
          <w:i/>
          <w:sz w:val="24"/>
          <w:szCs w:val="24"/>
        </w:rPr>
        <w:t>ką głoskę słyszycie na początku wyrazu KROPLA?</w:t>
      </w:r>
      <w:r w:rsidRPr="00B12BF5">
        <w:rPr>
          <w:i/>
          <w:sz w:val="24"/>
          <w:szCs w:val="24"/>
        </w:rPr>
        <w:t xml:space="preserve"> Jaką na końcu?</w:t>
      </w:r>
      <w:r w:rsidR="00002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Jaka głoskę usłyszeliście na początku wyrazu WODY? Jaką na końcu?</w:t>
      </w:r>
    </w:p>
    <w:p w:rsidR="00251295" w:rsidRDefault="00B12BF5">
      <w:pPr>
        <w:rPr>
          <w:i/>
          <w:sz w:val="24"/>
          <w:szCs w:val="24"/>
        </w:rPr>
      </w:pPr>
      <w:r w:rsidRPr="00B12BF5">
        <w:rPr>
          <w:i/>
          <w:sz w:val="24"/>
          <w:szCs w:val="24"/>
        </w:rPr>
        <w:t xml:space="preserve"> Na kartce papieru narysujcie kroplę, a pod nią używając ołówka narysujcie tyle kwadrat</w:t>
      </w:r>
      <w:r>
        <w:rPr>
          <w:i/>
          <w:sz w:val="24"/>
          <w:szCs w:val="24"/>
        </w:rPr>
        <w:t xml:space="preserve">ów ile głosek znajduje się w danych wyrazach </w:t>
      </w:r>
      <w:r w:rsidRPr="00B12BF5">
        <w:rPr>
          <w:i/>
          <w:sz w:val="24"/>
          <w:szCs w:val="24"/>
        </w:rPr>
        <w:t xml:space="preserve">. Pokolorujcie kwadraty na czerwono i niebiesko zgodnie z zasadą, że niebieskim kolorem zaznaczamy spółgłoski, a czerwonym samogłoski. </w:t>
      </w:r>
    </w:p>
    <w:p w:rsidR="00B12BF5" w:rsidRDefault="00B12BF5">
      <w:pPr>
        <w:rPr>
          <w:i/>
          <w:sz w:val="24"/>
          <w:szCs w:val="24"/>
        </w:rPr>
      </w:pPr>
      <w:r>
        <w:rPr>
          <w:i/>
          <w:sz w:val="24"/>
          <w:szCs w:val="24"/>
        </w:rPr>
        <w:t>Sówki i jeszcze jedno: Ułóżcie zdanie z wyrazami: KROPLA WODY, WODA SŁUŻY DO, JEST NIEZBĘDNA , WODA POTRZEBNA JEST, BEZ WODY NIE BYŁO</w:t>
      </w:r>
    </w:p>
    <w:p w:rsidR="005D0D86" w:rsidRPr="00A33BC4" w:rsidRDefault="005D0D86">
      <w:pPr>
        <w:rPr>
          <w:b/>
          <w:i/>
          <w:sz w:val="24"/>
          <w:szCs w:val="24"/>
          <w:u w:val="single"/>
        </w:rPr>
      </w:pPr>
      <w:r w:rsidRPr="00A33BC4">
        <w:rPr>
          <w:b/>
          <w:i/>
          <w:sz w:val="24"/>
          <w:szCs w:val="24"/>
          <w:u w:val="single"/>
        </w:rPr>
        <w:t>Zabawa badawcza „Ile wody nam ucieka”</w:t>
      </w:r>
    </w:p>
    <w:p w:rsidR="005D0D86" w:rsidRDefault="005D0D8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Sówki przed nami mały eksperyment&gt; Pomogą Wam w tym rodzice, byście wspólnie z nimi zobaczyli Ile wody nam ucieka podczas wykonywania różnych czynności . </w:t>
      </w:r>
    </w:p>
    <w:p w:rsidR="005D0D86" w:rsidRPr="005D0D86" w:rsidRDefault="005D0D86" w:rsidP="005D0D8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Udajcie się razem do łazienki, </w:t>
      </w:r>
      <w:r w:rsidRPr="005D0D86">
        <w:rPr>
          <w:i/>
          <w:sz w:val="24"/>
          <w:szCs w:val="24"/>
        </w:rPr>
        <w:t xml:space="preserve"> odkręćcie kran w taki sposób, by woda kapała po kropelce do podstawionego naczynia. </w:t>
      </w:r>
      <w:r>
        <w:rPr>
          <w:i/>
          <w:sz w:val="24"/>
          <w:szCs w:val="24"/>
        </w:rPr>
        <w:t xml:space="preserve">Zastanówcie się, </w:t>
      </w:r>
      <w:r w:rsidRPr="005D0D86">
        <w:rPr>
          <w:i/>
          <w:sz w:val="24"/>
          <w:szCs w:val="24"/>
        </w:rPr>
        <w:t xml:space="preserve"> ile wody może w ten sposób wylać się z kranu do naczynia podczas tr</w:t>
      </w:r>
      <w:r>
        <w:rPr>
          <w:i/>
          <w:sz w:val="24"/>
          <w:szCs w:val="24"/>
        </w:rPr>
        <w:t>wania różnych zajęć</w:t>
      </w:r>
      <w:r w:rsidRPr="005D0D86">
        <w:rPr>
          <w:i/>
          <w:sz w:val="24"/>
          <w:szCs w:val="24"/>
        </w:rPr>
        <w:t xml:space="preserve">. Nastawcie zegarek, by wiedzieć, ile czasu minęło od odkręcenia kranu, i wróćcie do eksperymentu po dłuższej chwili.  </w:t>
      </w:r>
    </w:p>
    <w:p w:rsidR="005D0D86" w:rsidRDefault="005D0D86" w:rsidP="005D0D86">
      <w:pPr>
        <w:rPr>
          <w:i/>
          <w:sz w:val="24"/>
          <w:szCs w:val="24"/>
        </w:rPr>
      </w:pPr>
      <w:r w:rsidRPr="005D0D86">
        <w:rPr>
          <w:i/>
          <w:sz w:val="24"/>
          <w:szCs w:val="24"/>
        </w:rPr>
        <w:t>Sprawdźcie ile czasu upłynęło od rozpoczęci</w:t>
      </w:r>
      <w:r>
        <w:rPr>
          <w:i/>
          <w:sz w:val="24"/>
          <w:szCs w:val="24"/>
        </w:rPr>
        <w:t>a zabawy. Jak długo kapała woda?</w:t>
      </w:r>
      <w:r w:rsidRPr="005D0D86">
        <w:rPr>
          <w:i/>
          <w:sz w:val="24"/>
          <w:szCs w:val="24"/>
        </w:rPr>
        <w:t xml:space="preserve"> porównajcie ten czas np. do czasu trwania posiłku, długości obejrzanej baj</w:t>
      </w:r>
      <w:r>
        <w:rPr>
          <w:i/>
          <w:sz w:val="24"/>
          <w:szCs w:val="24"/>
        </w:rPr>
        <w:t>ki. Zmierzcie</w:t>
      </w:r>
      <w:r w:rsidRPr="005D0D86">
        <w:rPr>
          <w:i/>
          <w:sz w:val="24"/>
          <w:szCs w:val="24"/>
        </w:rPr>
        <w:t xml:space="preserve"> ilość wod</w:t>
      </w:r>
      <w:r>
        <w:rPr>
          <w:i/>
          <w:sz w:val="24"/>
          <w:szCs w:val="24"/>
        </w:rPr>
        <w:t>y np. szklanką, łyżką, filiżanką, małym garnuszkiem ? ( od was zależy)</w:t>
      </w:r>
      <w:r w:rsidRPr="005D0D86">
        <w:rPr>
          <w:i/>
          <w:sz w:val="24"/>
          <w:szCs w:val="24"/>
        </w:rPr>
        <w:t>.</w:t>
      </w:r>
    </w:p>
    <w:p w:rsidR="005D0D86" w:rsidRDefault="005D0D86" w:rsidP="005D0D8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Kapanie wody, niedokręcony kran POWODUJĄ MARNOWANIE WODY. </w:t>
      </w:r>
    </w:p>
    <w:p w:rsidR="005D0D86" w:rsidRDefault="005D0D86" w:rsidP="005D0D86">
      <w:pPr>
        <w:rPr>
          <w:i/>
          <w:sz w:val="24"/>
          <w:szCs w:val="24"/>
        </w:rPr>
      </w:pPr>
      <w:r>
        <w:rPr>
          <w:i/>
          <w:sz w:val="24"/>
          <w:szCs w:val="24"/>
        </w:rPr>
        <w:t>ZASTANÓWCIE SIĘ ZATEM JAK MOŻNA TEGO UNIKNĄC BY JEJ ZASOBÓW NIE TRACIĆ W TEN WŁASNIE SPOSÓB.</w:t>
      </w:r>
    </w:p>
    <w:p w:rsidR="00F5144C" w:rsidRPr="00F5144C" w:rsidRDefault="00F5144C" w:rsidP="00F5144C">
      <w:pPr>
        <w:rPr>
          <w:b/>
          <w:i/>
          <w:sz w:val="24"/>
          <w:szCs w:val="24"/>
          <w:u w:val="single"/>
        </w:rPr>
      </w:pPr>
      <w:r w:rsidRPr="00F5144C">
        <w:rPr>
          <w:b/>
          <w:i/>
          <w:sz w:val="24"/>
          <w:szCs w:val="24"/>
          <w:u w:val="single"/>
        </w:rPr>
        <w:t>Zabawa „ Odtwórz rytm”</w:t>
      </w:r>
    </w:p>
    <w:p w:rsidR="00F5144C" w:rsidRDefault="00F5144C" w:rsidP="00F5144C">
      <w:pPr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F5144C">
        <w:rPr>
          <w:i/>
          <w:sz w:val="24"/>
          <w:szCs w:val="24"/>
        </w:rPr>
        <w:t>zieci siedzą na podłodze lub dywani</w:t>
      </w:r>
      <w:r>
        <w:rPr>
          <w:i/>
          <w:sz w:val="24"/>
          <w:szCs w:val="24"/>
        </w:rPr>
        <w:t xml:space="preserve">e a rodzic proponuje sekwencje </w:t>
      </w:r>
      <w:r w:rsidRPr="00F5144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- 5 </w:t>
      </w:r>
      <w:r w:rsidRPr="00F5144C">
        <w:rPr>
          <w:i/>
          <w:sz w:val="24"/>
          <w:szCs w:val="24"/>
        </w:rPr>
        <w:t xml:space="preserve"> gestów do odtworzenia: np. klaśnięcie, t</w:t>
      </w:r>
      <w:r>
        <w:rPr>
          <w:i/>
          <w:sz w:val="24"/>
          <w:szCs w:val="24"/>
        </w:rPr>
        <w:t xml:space="preserve">upnięcie, tupnięcie, tupnięcie., tupnięcie. </w:t>
      </w:r>
      <w:r w:rsidRPr="00F5144C">
        <w:rPr>
          <w:i/>
          <w:sz w:val="24"/>
          <w:szCs w:val="24"/>
        </w:rPr>
        <w:t xml:space="preserve">(Dzieci zaczynają pokazywać dopiero w momencie gdy rodzic skończy).  </w:t>
      </w:r>
    </w:p>
    <w:p w:rsidR="00F5144C" w:rsidRDefault="00F5144C" w:rsidP="00F514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Propozycje : Uderzanie  2 razy rękoma o podłogę, uderzanie 2 razy  rękoma o kolana, uderzanie </w:t>
      </w:r>
      <w:r w:rsidR="00002544">
        <w:rPr>
          <w:i/>
          <w:sz w:val="24"/>
          <w:szCs w:val="24"/>
        </w:rPr>
        <w:t>2 razy rękoma w swoje biodra ( potem powinna być podłoga i kolana</w:t>
      </w:r>
      <w:r w:rsidR="00002544" w:rsidRPr="00002544">
        <w:rPr>
          <w:i/>
          <w:sz w:val="24"/>
          <w:szCs w:val="24"/>
        </w:rPr>
        <w:sym w:font="Wingdings" w:char="F04A"/>
      </w:r>
      <w:r w:rsidR="00002544">
        <w:rPr>
          <w:i/>
          <w:sz w:val="24"/>
          <w:szCs w:val="24"/>
        </w:rPr>
        <w:t>))</w:t>
      </w:r>
    </w:p>
    <w:p w:rsidR="00002544" w:rsidRDefault="00002544" w:rsidP="00F5144C">
      <w:pPr>
        <w:rPr>
          <w:i/>
          <w:sz w:val="24"/>
          <w:szCs w:val="24"/>
        </w:rPr>
      </w:pPr>
      <w:r>
        <w:rPr>
          <w:i/>
          <w:sz w:val="24"/>
          <w:szCs w:val="24"/>
        </w:rPr>
        <w:t>Rodzice liczymy na waszą kreatywność</w:t>
      </w:r>
    </w:p>
    <w:p w:rsidR="00CF28BA" w:rsidRDefault="00CF28BA" w:rsidP="00F5144C">
      <w:pPr>
        <w:rPr>
          <w:b/>
          <w:i/>
          <w:sz w:val="24"/>
          <w:szCs w:val="24"/>
          <w:u w:val="single"/>
        </w:rPr>
      </w:pPr>
    </w:p>
    <w:p w:rsidR="00002544" w:rsidRDefault="00002544" w:rsidP="00F5144C">
      <w:pPr>
        <w:rPr>
          <w:b/>
          <w:i/>
          <w:sz w:val="24"/>
          <w:szCs w:val="24"/>
          <w:u w:val="single"/>
        </w:rPr>
      </w:pPr>
      <w:r w:rsidRPr="00002544">
        <w:rPr>
          <w:b/>
          <w:i/>
          <w:sz w:val="24"/>
          <w:szCs w:val="24"/>
          <w:u w:val="single"/>
        </w:rPr>
        <w:lastRenderedPageBreak/>
        <w:t>Praca z książką</w:t>
      </w:r>
    </w:p>
    <w:p w:rsidR="00002544" w:rsidRPr="00002544" w:rsidRDefault="00002544" w:rsidP="00F5144C">
      <w:pPr>
        <w:rPr>
          <w:i/>
          <w:sz w:val="24"/>
          <w:szCs w:val="24"/>
        </w:rPr>
      </w:pPr>
      <w:r w:rsidRPr="00002544">
        <w:rPr>
          <w:i/>
          <w:sz w:val="24"/>
          <w:szCs w:val="24"/>
        </w:rPr>
        <w:t>Przyjrzyj się ilustracjom. Pokoloruj zielona kredką ramkę ilustracji, na której Adam pamiętał o konieczności oszczędzania energii .Otocz pętlami fragmenty ilustracji, które na to wskazują. Odszukaj siedem innych różnic między obrazkami postaw przy nich znak X.</w:t>
      </w:r>
    </w:p>
    <w:p w:rsidR="005D0D86" w:rsidRPr="00BA522C" w:rsidRDefault="00002544" w:rsidP="0000254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Miłej nauki życzą Pani Magda i Pani Asia.</w:t>
      </w:r>
    </w:p>
    <w:sectPr w:rsidR="005D0D86" w:rsidRPr="00BA522C" w:rsidSect="008B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159A"/>
    <w:multiLevelType w:val="hybridMultilevel"/>
    <w:tmpl w:val="E90E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22C"/>
    <w:rsid w:val="00002544"/>
    <w:rsid w:val="00251295"/>
    <w:rsid w:val="005D0D86"/>
    <w:rsid w:val="006F3FB9"/>
    <w:rsid w:val="008B54B2"/>
    <w:rsid w:val="00A33BC4"/>
    <w:rsid w:val="00B12BF5"/>
    <w:rsid w:val="00BA522C"/>
    <w:rsid w:val="00C30EA1"/>
    <w:rsid w:val="00CF28BA"/>
    <w:rsid w:val="00E63AEF"/>
    <w:rsid w:val="00E74A91"/>
    <w:rsid w:val="00EB32B6"/>
    <w:rsid w:val="00F5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2020-04-21T06:45:00Z</dcterms:created>
  <dcterms:modified xsi:type="dcterms:W3CDTF">2020-04-21T06:45:00Z</dcterms:modified>
</cp:coreProperties>
</file>