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80" w:rsidRDefault="00DF7C65">
      <w:pPr>
        <w:rPr>
          <w:b/>
        </w:rPr>
      </w:pPr>
      <w:r>
        <w:rPr>
          <w:b/>
        </w:rPr>
        <w:t>Rodzice „Krasnali”!</w:t>
      </w:r>
    </w:p>
    <w:p w:rsidR="00C57034" w:rsidRDefault="00C57034">
      <w:r>
        <w:t>Dzisiaj postaramy się utrwalić nazwy potraw świątecznych, rozwijać umiejętność składania życzeń.</w:t>
      </w:r>
    </w:p>
    <w:p w:rsidR="00C57034" w:rsidRPr="00C57034" w:rsidRDefault="00C57034" w:rsidP="00C57034">
      <w:pPr>
        <w:pStyle w:val="Akapitzlist"/>
        <w:numPr>
          <w:ilvl w:val="0"/>
          <w:numId w:val="1"/>
        </w:numPr>
        <w:rPr>
          <w:i/>
        </w:rPr>
      </w:pPr>
      <w:r>
        <w:rPr>
          <w:i/>
        </w:rPr>
        <w:t>Jakie potrawy postawimy na świątecznym stole?</w:t>
      </w:r>
      <w:r>
        <w:t>- szukanie odpowiedzi na pytanie na podstawie doświadczeń dzieci i wiersza.</w:t>
      </w:r>
    </w:p>
    <w:p w:rsidR="00C57034" w:rsidRDefault="00C57034" w:rsidP="00C57034">
      <w:pPr>
        <w:pStyle w:val="Akapitzlist"/>
      </w:pPr>
      <w:r>
        <w:t>Na stole kładziemy biały obrus, obok stoi pojemnik z elementami (lub ich ilustracjami), które mają znaleźć się na świątecznym stole: ozdoby (kurczęta, baranki, zajączki, kraszanki, pisanki, bazie), produkty ze święconki (jajka, kiełbasa, chleb, chrzan, sól), ciasta (mazurek, babka), potrawy (jajka, barszcz biały).</w:t>
      </w:r>
    </w:p>
    <w:p w:rsidR="00C57034" w:rsidRDefault="00C57034" w:rsidP="00C57034">
      <w:pPr>
        <w:pStyle w:val="Akapitzlist"/>
      </w:pPr>
    </w:p>
    <w:p w:rsidR="00C57034" w:rsidRDefault="00C57034" w:rsidP="00C57034">
      <w:pPr>
        <w:pStyle w:val="Akapitzlist"/>
      </w:pPr>
      <w:r>
        <w:t>Wiersz</w:t>
      </w:r>
    </w:p>
    <w:p w:rsidR="00C57034" w:rsidRDefault="00C57034" w:rsidP="00C57034">
      <w:pPr>
        <w:pStyle w:val="Akapitzlist"/>
      </w:pPr>
      <w:r>
        <w:t>Obudziły się pisanki</w:t>
      </w:r>
      <w:r w:rsidR="000D44CF">
        <w:t xml:space="preserve">                            </w:t>
      </w:r>
    </w:p>
    <w:p w:rsidR="00C57034" w:rsidRDefault="00C57034" w:rsidP="00C57034">
      <w:pPr>
        <w:pStyle w:val="Akapitzlist"/>
      </w:pPr>
      <w:r>
        <w:t>Wielkanocnym rankiem</w:t>
      </w:r>
    </w:p>
    <w:p w:rsidR="00C57034" w:rsidRDefault="00C57034" w:rsidP="00C57034">
      <w:pPr>
        <w:pStyle w:val="Akapitzlist"/>
      </w:pPr>
      <w:r>
        <w:t>I wołają</w:t>
      </w:r>
    </w:p>
    <w:p w:rsidR="00C57034" w:rsidRDefault="00C57034" w:rsidP="00C57034">
      <w:pPr>
        <w:pStyle w:val="Akapitzlist"/>
      </w:pPr>
      <w:r>
        <w:t>- Patrzcie! Tu na stole</w:t>
      </w:r>
    </w:p>
    <w:p w:rsidR="00C57034" w:rsidRDefault="00C57034" w:rsidP="00C57034">
      <w:pPr>
        <w:pStyle w:val="Akapitzlist"/>
      </w:pPr>
      <w:r>
        <w:t>Same niespodzianki!</w:t>
      </w:r>
    </w:p>
    <w:p w:rsidR="00C57034" w:rsidRDefault="00C57034" w:rsidP="00C57034">
      <w:pPr>
        <w:pStyle w:val="Akapitzlist"/>
      </w:pPr>
      <w:r>
        <w:t>Bazie srebrno- białe</w:t>
      </w:r>
    </w:p>
    <w:p w:rsidR="00C57034" w:rsidRDefault="00C57034" w:rsidP="00C57034">
      <w:pPr>
        <w:pStyle w:val="Akapitzlist"/>
      </w:pPr>
      <w:r>
        <w:t>I baranek mały.</w:t>
      </w:r>
    </w:p>
    <w:p w:rsidR="00C57034" w:rsidRDefault="00C57034" w:rsidP="00C57034">
      <w:pPr>
        <w:pStyle w:val="Akapitzlist"/>
      </w:pPr>
      <w:r>
        <w:t>Ten baranek</w:t>
      </w:r>
    </w:p>
    <w:p w:rsidR="000D44CF" w:rsidRDefault="000D44CF" w:rsidP="00C57034">
      <w:pPr>
        <w:pStyle w:val="Akapitzlist"/>
      </w:pPr>
      <w:r>
        <w:t xml:space="preserve">Ma talerzyk, </w:t>
      </w:r>
    </w:p>
    <w:p w:rsidR="000D44CF" w:rsidRDefault="000D44CF" w:rsidP="00C57034">
      <w:pPr>
        <w:pStyle w:val="Akapitzlist"/>
      </w:pPr>
      <w:r>
        <w:t>Skubie z niego</w:t>
      </w:r>
    </w:p>
    <w:p w:rsidR="000D44CF" w:rsidRDefault="000D44CF" w:rsidP="00C57034">
      <w:pPr>
        <w:pStyle w:val="Akapitzlist"/>
      </w:pPr>
      <w:r>
        <w:t>Owies świeży.</w:t>
      </w:r>
    </w:p>
    <w:p w:rsidR="000D44CF" w:rsidRDefault="000D44CF" w:rsidP="00C57034">
      <w:pPr>
        <w:pStyle w:val="Akapitzlist"/>
      </w:pPr>
      <w:r>
        <w:t>A baby pękate</w:t>
      </w:r>
    </w:p>
    <w:p w:rsidR="000D44CF" w:rsidRDefault="000D44CF" w:rsidP="00C57034">
      <w:pPr>
        <w:pStyle w:val="Akapitzlist"/>
      </w:pPr>
      <w:r>
        <w:t>W cukrowych fartuchach</w:t>
      </w:r>
    </w:p>
    <w:p w:rsidR="000D44CF" w:rsidRDefault="000D44CF" w:rsidP="00C57034">
      <w:pPr>
        <w:pStyle w:val="Akapitzlist"/>
      </w:pPr>
      <w:r>
        <w:t>Śmieją się wesoło</w:t>
      </w:r>
    </w:p>
    <w:p w:rsidR="000D44CF" w:rsidRDefault="000D44CF" w:rsidP="00C57034">
      <w:pPr>
        <w:pStyle w:val="Akapitzlist"/>
      </w:pPr>
      <w:r>
        <w:t>Od ucha do ucha!</w:t>
      </w:r>
    </w:p>
    <w:p w:rsidR="000D44CF" w:rsidRDefault="000D44CF" w:rsidP="00C57034">
      <w:pPr>
        <w:pStyle w:val="Akapitzlist"/>
      </w:pPr>
    </w:p>
    <w:p w:rsidR="000D44CF" w:rsidRDefault="000D44CF" w:rsidP="00C57034">
      <w:pPr>
        <w:pStyle w:val="Akapitzlist"/>
        <w:rPr>
          <w:i/>
        </w:rPr>
      </w:pPr>
      <w:r>
        <w:rPr>
          <w:i/>
        </w:rPr>
        <w:t>Co na wielkonocnym stole zobaczyły pisanki?</w:t>
      </w:r>
    </w:p>
    <w:p w:rsidR="0095400D" w:rsidRDefault="0095400D" w:rsidP="00C57034">
      <w:pPr>
        <w:pStyle w:val="Akapitzlist"/>
      </w:pPr>
      <w:r>
        <w:t>Dzieci odpowiadają na pytanie, odnajdują wymieniony element i stawiają/ kładą go na stole.</w:t>
      </w:r>
    </w:p>
    <w:p w:rsidR="0095400D" w:rsidRDefault="0095400D" w:rsidP="00C57034">
      <w:pPr>
        <w:pStyle w:val="Akapitzlist"/>
      </w:pPr>
      <w:r>
        <w:t>Praca w kartach pracy 2 str. 24</w:t>
      </w:r>
    </w:p>
    <w:p w:rsidR="0095400D" w:rsidRDefault="0095400D" w:rsidP="00C57034">
      <w:pPr>
        <w:pStyle w:val="Akapitzlist"/>
      </w:pPr>
    </w:p>
    <w:p w:rsidR="0095400D" w:rsidRPr="0095400D" w:rsidRDefault="0095400D" w:rsidP="0095400D">
      <w:pPr>
        <w:pStyle w:val="Akapitzlist"/>
        <w:numPr>
          <w:ilvl w:val="0"/>
          <w:numId w:val="1"/>
        </w:numPr>
        <w:rPr>
          <w:b/>
        </w:rPr>
      </w:pPr>
      <w:r>
        <w:t>Rozmowa z dzieckiem czego życzą sobie wzajemnie ludzie na święta, dzieląc się jajkiem: dużo zdrowia, radości, pogody ducha, smacznego jajka, mokrego lanego poniedziałku.</w:t>
      </w:r>
    </w:p>
    <w:p w:rsidR="0095400D" w:rsidRPr="0095400D" w:rsidRDefault="0095400D" w:rsidP="0095400D">
      <w:pPr>
        <w:pStyle w:val="Akapitzlist"/>
        <w:numPr>
          <w:ilvl w:val="0"/>
          <w:numId w:val="1"/>
        </w:numPr>
        <w:rPr>
          <w:b/>
        </w:rPr>
      </w:pPr>
      <w:r>
        <w:t>Wykonanie bab wielkanocnych z masy solnej ( woda, sól, mąka)</w:t>
      </w:r>
      <w:bookmarkStart w:id="0" w:name="_GoBack"/>
      <w:bookmarkEnd w:id="0"/>
    </w:p>
    <w:p w:rsidR="00DF7C65" w:rsidRPr="00DF7C65" w:rsidRDefault="00DF7C65"/>
    <w:sectPr w:rsidR="00DF7C65" w:rsidRPr="00DF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27CE9"/>
    <w:multiLevelType w:val="hybridMultilevel"/>
    <w:tmpl w:val="07B036F8"/>
    <w:lvl w:ilvl="0" w:tplc="ED80C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65"/>
    <w:rsid w:val="000D44CF"/>
    <w:rsid w:val="0095400D"/>
    <w:rsid w:val="00BD5280"/>
    <w:rsid w:val="00C57034"/>
    <w:rsid w:val="00D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BeatoZbigniew</dc:creator>
  <cp:lastModifiedBy>BeatoZbigniew</cp:lastModifiedBy>
  <cp:revision>2</cp:revision>
  <dcterms:created xsi:type="dcterms:W3CDTF">2020-04-07T07:34:00Z</dcterms:created>
  <dcterms:modified xsi:type="dcterms:W3CDTF">2020-04-07T07:34:00Z</dcterms:modified>
</cp:coreProperties>
</file>