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AFB" w:rsidRDefault="00C53AFB" w:rsidP="00C53AFB">
      <w:r>
        <w:t>Misie</w:t>
      </w:r>
    </w:p>
    <w:p w:rsidR="00C53AFB" w:rsidRDefault="00C53AFB" w:rsidP="00C53AFB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t xml:space="preserve">Oglądamy filmik z piosenką: </w:t>
      </w:r>
      <w:hyperlink r:id="rId6" w:history="1">
        <w:r>
          <w:rPr>
            <w:rStyle w:val="Hipercze"/>
          </w:rPr>
          <w:t>https://www.youtube.com/watch?v=x23rTDl4AMs</w:t>
        </w:r>
      </w:hyperlink>
    </w:p>
    <w:p w:rsidR="00C53AFB" w:rsidRPr="004D327B" w:rsidRDefault="00C53AFB" w:rsidP="00C53AFB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t xml:space="preserve">Pytamy: „How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today</w:t>
      </w:r>
      <w:proofErr w:type="spellEnd"/>
      <w:r>
        <w:t>?”,dziecko odpowiada stosując wybrany zwrot z powyższej piosenki.  (</w:t>
      </w:r>
      <w:proofErr w:type="spellStart"/>
      <w:r>
        <w:t>good</w:t>
      </w:r>
      <w:proofErr w:type="spellEnd"/>
      <w:r>
        <w:t xml:space="preserve">, </w:t>
      </w:r>
      <w:proofErr w:type="spellStart"/>
      <w:r>
        <w:t>great</w:t>
      </w:r>
      <w:proofErr w:type="spellEnd"/>
      <w:r>
        <w:t xml:space="preserve">, </w:t>
      </w:r>
      <w:proofErr w:type="spellStart"/>
      <w:r>
        <w:t>wonderful</w:t>
      </w:r>
      <w:proofErr w:type="spellEnd"/>
      <w:r>
        <w:t xml:space="preserve">, </w:t>
      </w:r>
      <w:proofErr w:type="spellStart"/>
      <w:r>
        <w:t>tired</w:t>
      </w:r>
      <w:proofErr w:type="spellEnd"/>
      <w:r>
        <w:t xml:space="preserve">, </w:t>
      </w:r>
      <w:proofErr w:type="spellStart"/>
      <w:r>
        <w:t>hungry</w:t>
      </w:r>
      <w:proofErr w:type="spellEnd"/>
      <w:r>
        <w:t xml:space="preserve">, not </w:t>
      </w:r>
      <w:proofErr w:type="spellStart"/>
      <w:r>
        <w:t>so</w:t>
      </w:r>
      <w:proofErr w:type="spellEnd"/>
      <w:r>
        <w:t xml:space="preserve"> </w:t>
      </w:r>
      <w:proofErr w:type="spellStart"/>
      <w:r>
        <w:t>good</w:t>
      </w:r>
      <w:proofErr w:type="spellEnd"/>
      <w:r>
        <w:t>) Następnie dziecko pyta dorosłego.</w:t>
      </w:r>
    </w:p>
    <w:p w:rsidR="004D327B" w:rsidRPr="004D327B" w:rsidRDefault="004D327B" w:rsidP="00C53AFB">
      <w:pPr>
        <w:pStyle w:val="Akapitzlist"/>
        <w:numPr>
          <w:ilvl w:val="0"/>
          <w:numId w:val="1"/>
        </w:numPr>
        <w:rPr>
          <w:color w:val="0000FF"/>
          <w:u w:val="single"/>
          <w:lang w:val="en-US"/>
        </w:rPr>
      </w:pPr>
      <w:proofErr w:type="spellStart"/>
      <w:r w:rsidRPr="004D327B">
        <w:rPr>
          <w:lang w:val="en-US"/>
        </w:rPr>
        <w:t>Pytamy</w:t>
      </w:r>
      <w:proofErr w:type="spellEnd"/>
      <w:r w:rsidRPr="004D327B">
        <w:rPr>
          <w:lang w:val="en-US"/>
        </w:rPr>
        <w:t xml:space="preserve"> o </w:t>
      </w:r>
      <w:proofErr w:type="spellStart"/>
      <w:r w:rsidRPr="004D327B">
        <w:rPr>
          <w:lang w:val="en-US"/>
        </w:rPr>
        <w:t>wiek</w:t>
      </w:r>
      <w:proofErr w:type="spellEnd"/>
      <w:r w:rsidRPr="004D327B">
        <w:rPr>
          <w:lang w:val="en-US"/>
        </w:rPr>
        <w:t xml:space="preserve"> „How old are you?”.</w:t>
      </w:r>
    </w:p>
    <w:p w:rsidR="00C53AFB" w:rsidRPr="00DB366B" w:rsidRDefault="00C53AFB" w:rsidP="00C53AFB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t>Powtarzamy nazwy miejsc. Przeglądamy obrazki</w:t>
      </w:r>
      <w:r w:rsidR="004D327B">
        <w:t xml:space="preserve"> z poprzednich zajęć i </w:t>
      </w:r>
      <w:r>
        <w:t>nazywa</w:t>
      </w:r>
      <w:r w:rsidR="004D327B">
        <w:t>my</w:t>
      </w:r>
      <w:r>
        <w:t xml:space="preserve"> je. </w:t>
      </w:r>
    </w:p>
    <w:p w:rsidR="004D327B" w:rsidRDefault="00C53AFB" w:rsidP="004D327B">
      <w:pPr>
        <w:pStyle w:val="Akapitzlist"/>
      </w:pPr>
      <w:proofErr w:type="spellStart"/>
      <w:r>
        <w:t>town</w:t>
      </w:r>
      <w:proofErr w:type="spellEnd"/>
      <w:r>
        <w:t xml:space="preserve"> (miasto), </w:t>
      </w:r>
      <w:proofErr w:type="spellStart"/>
      <w:r>
        <w:t>cinema</w:t>
      </w:r>
      <w:proofErr w:type="spellEnd"/>
      <w:r>
        <w:t xml:space="preserve"> (kino), </w:t>
      </w:r>
      <w:proofErr w:type="spellStart"/>
      <w:r>
        <w:t>museum</w:t>
      </w:r>
      <w:proofErr w:type="spellEnd"/>
      <w:r>
        <w:t xml:space="preserve"> (muzeum), shopping </w:t>
      </w:r>
      <w:proofErr w:type="spellStart"/>
      <w:r>
        <w:t>centre</w:t>
      </w:r>
      <w:proofErr w:type="spellEnd"/>
      <w:r>
        <w:t xml:space="preserve"> (centrum handlowe), </w:t>
      </w:r>
      <w:proofErr w:type="spellStart"/>
      <w:r>
        <w:t>swimming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 (basen),  </w:t>
      </w:r>
      <w:proofErr w:type="spellStart"/>
      <w:r>
        <w:t>toy</w:t>
      </w:r>
      <w:proofErr w:type="spellEnd"/>
      <w:r>
        <w:t xml:space="preserve"> shop (sklep z zabawka</w:t>
      </w:r>
      <w:r w:rsidR="004D327B">
        <w:t>mi), zoo (zoo)</w:t>
      </w:r>
    </w:p>
    <w:p w:rsidR="004D327B" w:rsidRDefault="004D327B" w:rsidP="00C53AFB">
      <w:pPr>
        <w:pStyle w:val="Akapitzlist"/>
        <w:numPr>
          <w:ilvl w:val="0"/>
          <w:numId w:val="1"/>
        </w:numPr>
      </w:pPr>
      <w:r>
        <w:t xml:space="preserve">Poznajemy nazwy: </w:t>
      </w:r>
      <w:proofErr w:type="spellStart"/>
      <w:r>
        <w:t>bookshop</w:t>
      </w:r>
      <w:proofErr w:type="spellEnd"/>
      <w:r>
        <w:t xml:space="preserve"> (księgarnia), park (park), </w:t>
      </w:r>
      <w:proofErr w:type="spellStart"/>
      <w:r>
        <w:t>restaurant</w:t>
      </w:r>
      <w:proofErr w:type="spellEnd"/>
      <w:r>
        <w:t xml:space="preserve"> (restauracja), supermarket. (obrazki w załączniku)</w:t>
      </w:r>
    </w:p>
    <w:p w:rsidR="004B5DCD" w:rsidRDefault="004B5DCD" w:rsidP="00C53AFB">
      <w:pPr>
        <w:pStyle w:val="Akapitzlist"/>
        <w:numPr>
          <w:ilvl w:val="0"/>
          <w:numId w:val="1"/>
        </w:numPr>
      </w:pPr>
      <w:r>
        <w:t xml:space="preserve">Wspólnie, jeśli to możliwe, na dużym arkuszu papieru rysujemy plan miasta. Umieszczamy w nim wszystkie poznane miejsca i nazywamy je. </w:t>
      </w:r>
    </w:p>
    <w:p w:rsidR="004B5DCD" w:rsidRDefault="004B5DCD" w:rsidP="00C53AFB">
      <w:pPr>
        <w:pStyle w:val="Akapitzlist"/>
        <w:numPr>
          <w:ilvl w:val="0"/>
          <w:numId w:val="1"/>
        </w:numPr>
      </w:pPr>
      <w:r>
        <w:t>Oglądamy małe obrazki z załącznika i nazywamy je (słownictwo wprowadzane na lekcjach w przedszkolu, na pewno wymaga przypomnienia dzieciom).</w:t>
      </w:r>
    </w:p>
    <w:p w:rsidR="00B06142" w:rsidRDefault="00B06142" w:rsidP="00B06142">
      <w:pPr>
        <w:pStyle w:val="Akapitzlist"/>
      </w:pPr>
      <w:proofErr w:type="spellStart"/>
      <w:r>
        <w:t>bench</w:t>
      </w:r>
      <w:proofErr w:type="spellEnd"/>
      <w:r>
        <w:t xml:space="preserve"> (ławka), pizza, </w:t>
      </w:r>
      <w:proofErr w:type="spellStart"/>
      <w:r>
        <w:t>doll</w:t>
      </w:r>
      <w:proofErr w:type="spellEnd"/>
      <w:r>
        <w:t xml:space="preserve"> (lalka), </w:t>
      </w:r>
      <w:proofErr w:type="spellStart"/>
      <w:r>
        <w:t>elephant</w:t>
      </w:r>
      <w:proofErr w:type="spellEnd"/>
      <w:r>
        <w:t xml:space="preserve"> (słoń), </w:t>
      </w:r>
      <w:proofErr w:type="spellStart"/>
      <w:r>
        <w:t>milk</w:t>
      </w:r>
      <w:proofErr w:type="spellEnd"/>
      <w:r>
        <w:t xml:space="preserve"> (mleko), </w:t>
      </w:r>
      <w:proofErr w:type="spellStart"/>
      <w:r>
        <w:t>books</w:t>
      </w:r>
      <w:proofErr w:type="spellEnd"/>
      <w:r>
        <w:t xml:space="preserve"> (książki), </w:t>
      </w:r>
      <w:proofErr w:type="spellStart"/>
      <w:r>
        <w:t>lion</w:t>
      </w:r>
      <w:proofErr w:type="spellEnd"/>
      <w:r>
        <w:t xml:space="preserve"> (lew), </w:t>
      </w:r>
      <w:proofErr w:type="spellStart"/>
      <w:r>
        <w:t>crocodile</w:t>
      </w:r>
      <w:proofErr w:type="spellEnd"/>
      <w:r>
        <w:t xml:space="preserve"> (krokodyl), </w:t>
      </w:r>
      <w:proofErr w:type="spellStart"/>
      <w:r>
        <w:t>orange</w:t>
      </w:r>
      <w:proofErr w:type="spellEnd"/>
      <w:r>
        <w:t xml:space="preserve"> </w:t>
      </w:r>
      <w:proofErr w:type="spellStart"/>
      <w:r>
        <w:t>juice</w:t>
      </w:r>
      <w:proofErr w:type="spellEnd"/>
      <w:r>
        <w:t xml:space="preserve"> (sok</w:t>
      </w:r>
      <w:bookmarkStart w:id="0" w:name="_GoBack"/>
      <w:bookmarkEnd w:id="0"/>
      <w:r>
        <w:t xml:space="preserve"> pomarańczowy), </w:t>
      </w:r>
      <w:proofErr w:type="spellStart"/>
      <w:r>
        <w:t>dinosaur</w:t>
      </w:r>
      <w:proofErr w:type="spellEnd"/>
      <w:r>
        <w:t xml:space="preserve"> (dinozaur)</w:t>
      </w:r>
    </w:p>
    <w:p w:rsidR="004B5DCD" w:rsidRDefault="004B5DCD" w:rsidP="004B5DCD">
      <w:pPr>
        <w:pStyle w:val="Akapitzlist"/>
      </w:pPr>
      <w:r>
        <w:t>Wycinamy i dopasowujemy małe obrazki do miejsc na planie miasta.</w:t>
      </w:r>
    </w:p>
    <w:p w:rsidR="00C53AFB" w:rsidRPr="00987404" w:rsidRDefault="004B5DCD" w:rsidP="004B5DCD">
      <w:pPr>
        <w:pStyle w:val="Akapitzlist"/>
        <w:numPr>
          <w:ilvl w:val="0"/>
          <w:numId w:val="1"/>
        </w:numPr>
      </w:pPr>
      <w:r>
        <w:t xml:space="preserve">Wskazujemy miejsce na </w:t>
      </w:r>
      <w:proofErr w:type="spellStart"/>
      <w:r>
        <w:t>plani</w:t>
      </w:r>
      <w:proofErr w:type="spellEnd"/>
      <w:r>
        <w:t xml:space="preserve"> i pytamy</w:t>
      </w:r>
      <w:r w:rsidR="00C53AFB">
        <w:t xml:space="preserve">. </w:t>
      </w:r>
      <w:r w:rsidR="00C53AFB" w:rsidRPr="004B5DCD">
        <w:rPr>
          <w:lang w:val="en-US"/>
        </w:rPr>
        <w:t>„</w:t>
      </w:r>
      <w:r w:rsidR="00C53AFB" w:rsidRPr="004B5DCD">
        <w:rPr>
          <w:b/>
          <w:lang w:val="en-US"/>
        </w:rPr>
        <w:t xml:space="preserve">Do you want to go to the </w:t>
      </w:r>
      <w:r w:rsidR="00C53AFB" w:rsidRPr="004B5DCD">
        <w:rPr>
          <w:lang w:val="en-US"/>
        </w:rPr>
        <w:t xml:space="preserve">(zoo)?” </w:t>
      </w:r>
      <w:r w:rsidR="00C53AFB" w:rsidRPr="00C53AFB">
        <w:t>Dziecko odpowiada: „</w:t>
      </w:r>
      <w:proofErr w:type="spellStart"/>
      <w:r w:rsidR="00C53AFB" w:rsidRPr="004B5DCD">
        <w:rPr>
          <w:b/>
        </w:rPr>
        <w:t>Yes</w:t>
      </w:r>
      <w:proofErr w:type="spellEnd"/>
      <w:r w:rsidR="00C53AFB" w:rsidRPr="004B5DCD">
        <w:rPr>
          <w:b/>
        </w:rPr>
        <w:t xml:space="preserve">, </w:t>
      </w:r>
      <w:proofErr w:type="spellStart"/>
      <w:r w:rsidR="00C53AFB" w:rsidRPr="004B5DCD">
        <w:rPr>
          <w:b/>
        </w:rPr>
        <w:t>please</w:t>
      </w:r>
      <w:proofErr w:type="spellEnd"/>
      <w:r w:rsidR="00C53AFB" w:rsidRPr="004B5DCD">
        <w:rPr>
          <w:b/>
        </w:rPr>
        <w:t xml:space="preserve">. / No </w:t>
      </w:r>
      <w:proofErr w:type="spellStart"/>
      <w:r w:rsidR="00C53AFB" w:rsidRPr="004B5DCD">
        <w:rPr>
          <w:b/>
        </w:rPr>
        <w:t>thanks</w:t>
      </w:r>
      <w:proofErr w:type="spellEnd"/>
      <w:r>
        <w:t xml:space="preserve">.” Następnie dziecko wybiera miejsce i pyta dorosłego: „Do </w:t>
      </w:r>
      <w:proofErr w:type="spellStart"/>
      <w:r>
        <w:t>you</w:t>
      </w:r>
      <w:proofErr w:type="spellEnd"/>
      <w:r>
        <w:t xml:space="preserve"> want to go to the (</w:t>
      </w:r>
      <w:proofErr w:type="spellStart"/>
      <w:r>
        <w:t>museum</w:t>
      </w:r>
      <w:proofErr w:type="spellEnd"/>
      <w:r>
        <w:t>)?” etc.</w:t>
      </w:r>
    </w:p>
    <w:p w:rsidR="004B5DCD" w:rsidRPr="004B5DCD" w:rsidRDefault="00C53AFB" w:rsidP="00C53AFB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t>Oglądamy piosenkę „</w:t>
      </w:r>
      <w:proofErr w:type="spellStart"/>
      <w:r>
        <w:t>Let’s</w:t>
      </w:r>
      <w:proofErr w:type="spellEnd"/>
      <w:r>
        <w:t xml:space="preserve"> go to the zoo” </w:t>
      </w:r>
    </w:p>
    <w:p w:rsidR="004B5DCD" w:rsidRPr="00D42361" w:rsidRDefault="004B5DCD" w:rsidP="004B5DCD">
      <w:pPr>
        <w:pStyle w:val="Akapitzlist"/>
        <w:rPr>
          <w:color w:val="0000FF"/>
          <w:u w:val="single"/>
        </w:rPr>
      </w:pPr>
      <w:hyperlink r:id="rId7" w:history="1">
        <w:r>
          <w:rPr>
            <w:rStyle w:val="Hipercze"/>
          </w:rPr>
          <w:t>https://ww</w:t>
        </w:r>
        <w:r>
          <w:rPr>
            <w:rStyle w:val="Hipercze"/>
          </w:rPr>
          <w:t>w</w:t>
        </w:r>
        <w:r>
          <w:rPr>
            <w:rStyle w:val="Hipercze"/>
          </w:rPr>
          <w:t>.youtube.com/watch?v=OwRmivbNgQk</w:t>
        </w:r>
      </w:hyperlink>
      <w:r>
        <w:t>. Staramy się naśladować czynności przedstawiane przez zwierzęta z piosenki.</w:t>
      </w:r>
    </w:p>
    <w:p w:rsidR="004B5DCD" w:rsidRPr="004B5DCD" w:rsidRDefault="004B5DCD" w:rsidP="004B5DCD">
      <w:pPr>
        <w:pStyle w:val="Akapitzlist"/>
        <w:rPr>
          <w:lang w:val="en-US"/>
        </w:rPr>
      </w:pPr>
      <w:r w:rsidRPr="0053738C">
        <w:rPr>
          <w:lang w:val="en-US"/>
        </w:rPr>
        <w:t>(</w:t>
      </w:r>
      <w:r w:rsidRPr="00D42361">
        <w:rPr>
          <w:lang w:val="en-US"/>
        </w:rPr>
        <w:t>elephants- stomp, kangaroos- jump, monkeys- swing,</w:t>
      </w:r>
      <w:r>
        <w:rPr>
          <w:lang w:val="en-US"/>
        </w:rPr>
        <w:t xml:space="preserve"> penguins- waddle, snake- slither, polar bear- swim, animals- dance</w:t>
      </w:r>
      <w:r w:rsidRPr="0053738C">
        <w:rPr>
          <w:lang w:val="en-US"/>
        </w:rPr>
        <w:t>)</w:t>
      </w:r>
    </w:p>
    <w:p w:rsidR="004B5DCD" w:rsidRPr="004B5DCD" w:rsidRDefault="004B5DCD" w:rsidP="004B5DCD"/>
    <w:p w:rsidR="004B5DCD" w:rsidRPr="004B5DCD" w:rsidRDefault="004B5DCD" w:rsidP="004B5DCD">
      <w:pPr>
        <w:rPr>
          <w:rStyle w:val="Hipercze"/>
          <w:color w:val="auto"/>
          <w:u w:val="none"/>
        </w:rPr>
      </w:pPr>
    </w:p>
    <w:p w:rsidR="004D327B" w:rsidRPr="004B5DCD" w:rsidRDefault="004D327B">
      <w:pPr>
        <w:rPr>
          <w:rStyle w:val="Hipercze"/>
          <w:color w:val="auto"/>
          <w:u w:val="none"/>
        </w:rPr>
      </w:pPr>
      <w:r w:rsidRPr="004B5DCD">
        <w:rPr>
          <w:rStyle w:val="Hipercze"/>
          <w:color w:val="auto"/>
          <w:u w:val="none"/>
        </w:rPr>
        <w:br w:type="page"/>
      </w:r>
    </w:p>
    <w:p w:rsidR="001E415A" w:rsidRDefault="001E415A" w:rsidP="004D327B">
      <w:pPr>
        <w:pStyle w:val="Akapitzlist"/>
        <w:ind w:left="142"/>
        <w:jc w:val="center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lastRenderedPageBreak/>
        <w:t>BOOKSHOP</w:t>
      </w:r>
    </w:p>
    <w:p w:rsidR="004D327B" w:rsidRDefault="004D327B" w:rsidP="004D327B">
      <w:pPr>
        <w:pStyle w:val="Akapitzlist"/>
        <w:ind w:left="142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5760720" cy="3791062"/>
            <wp:effectExtent l="0" t="0" r="0" b="0"/>
            <wp:docPr id="1" name="Obraz 1" descr="Zapraszamy do księgarni w PPNT - Poznański Park Naukowo-Technolog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raszamy do księgarni w PPNT - Poznański Park Naukowo-Technologicz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7B" w:rsidRDefault="004D327B" w:rsidP="004D327B">
      <w:pPr>
        <w:pStyle w:val="Akapitzlist"/>
        <w:jc w:val="center"/>
        <w:rPr>
          <w:rStyle w:val="Hipercze"/>
          <w:color w:val="auto"/>
          <w:u w:val="none"/>
        </w:rPr>
      </w:pPr>
    </w:p>
    <w:p w:rsidR="004D327B" w:rsidRDefault="001E415A" w:rsidP="004D327B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PARK</w:t>
      </w:r>
    </w:p>
    <w:p w:rsidR="006B452B" w:rsidRDefault="004D327B" w:rsidP="004D327B">
      <w:pPr>
        <w:jc w:val="center"/>
      </w:pPr>
      <w:r w:rsidRPr="004D327B">
        <w:drawing>
          <wp:inline distT="0" distB="0" distL="0" distR="0" wp14:anchorId="23867FBA" wp14:editId="79DEC09C">
            <wp:extent cx="5760720" cy="3867003"/>
            <wp:effectExtent l="0" t="0" r="0" b="635"/>
            <wp:docPr id="2" name="Obraz 2" descr="Park Zdroj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k Zdroj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7B" w:rsidRDefault="004D327B" w:rsidP="001E415A"/>
    <w:p w:rsidR="004D327B" w:rsidRDefault="004D327B" w:rsidP="004D327B">
      <w:pPr>
        <w:jc w:val="center"/>
      </w:pPr>
      <w:r>
        <w:lastRenderedPageBreak/>
        <w:t>RESTAURANT</w:t>
      </w:r>
    </w:p>
    <w:p w:rsidR="004D327B" w:rsidRDefault="004D327B" w:rsidP="004D327B">
      <w:pPr>
        <w:jc w:val="center"/>
      </w:pPr>
      <w:r w:rsidRPr="004D327B">
        <w:drawing>
          <wp:inline distT="0" distB="0" distL="0" distR="0" wp14:anchorId="719009CB" wp14:editId="3DD4AAF4">
            <wp:extent cx="5760720" cy="3410953"/>
            <wp:effectExtent l="0" t="0" r="0" b="0"/>
            <wp:docPr id="3" name="Obraz 3" descr="Trendy gastronomiczne - Polak w restauracji | Restauracja Ak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endy gastronomiczne - Polak w restauracji | Restauracja Akadem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7B" w:rsidRDefault="004D327B" w:rsidP="004D327B">
      <w:pPr>
        <w:jc w:val="center"/>
      </w:pPr>
    </w:p>
    <w:p w:rsidR="004D327B" w:rsidRDefault="004D327B" w:rsidP="004D327B">
      <w:pPr>
        <w:jc w:val="center"/>
        <w:rPr>
          <w:noProof/>
          <w:lang w:eastAsia="pl-PL"/>
        </w:rPr>
      </w:pPr>
    </w:p>
    <w:p w:rsidR="004D327B" w:rsidRDefault="004D327B" w:rsidP="004D327B">
      <w:pPr>
        <w:jc w:val="center"/>
        <w:rPr>
          <w:noProof/>
          <w:lang w:eastAsia="pl-PL"/>
        </w:rPr>
      </w:pPr>
      <w:r>
        <w:rPr>
          <w:noProof/>
          <w:lang w:eastAsia="pl-PL"/>
        </w:rPr>
        <w:t>SUPERMARKET</w:t>
      </w:r>
    </w:p>
    <w:p w:rsidR="004B5DCD" w:rsidRDefault="004D327B" w:rsidP="004D327B">
      <w:pPr>
        <w:jc w:val="center"/>
      </w:pPr>
      <w:r>
        <w:rPr>
          <w:noProof/>
          <w:lang w:eastAsia="pl-PL"/>
        </w:rPr>
        <w:drawing>
          <wp:inline distT="0" distB="0" distL="0" distR="0" wp14:anchorId="22AF365F" wp14:editId="36C5AB49">
            <wp:extent cx="5760720" cy="3180766"/>
            <wp:effectExtent l="0" t="0" r="0" b="635"/>
            <wp:docPr id="4" name="Obraz 4" descr="Na dachu supermarketu stworzono ogród. Sprzedają własne warzy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dachu supermarketu stworzono ogród. Sprzedają własne warzyw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CD" w:rsidRDefault="004B5DCD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B5DCD" w:rsidTr="004B5DCD">
        <w:tc>
          <w:tcPr>
            <w:tcW w:w="4606" w:type="dxa"/>
          </w:tcPr>
          <w:p w:rsidR="004B5DCD" w:rsidRDefault="004B5DCD" w:rsidP="004D327B">
            <w:pPr>
              <w:jc w:val="center"/>
            </w:pPr>
            <w:r w:rsidRPr="004B5DCD">
              <w:lastRenderedPageBreak/>
              <w:drawing>
                <wp:inline distT="0" distB="0" distL="0" distR="0">
                  <wp:extent cx="1933575" cy="1450181"/>
                  <wp:effectExtent l="0" t="0" r="0" b="0"/>
                  <wp:docPr id="5" name="Obraz 5" descr="ŁAWKA żeliwna drewniana do ogrodu parku na TARAS 3 666822298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ŁAWKA żeliwna drewniana do ogrodu parku na TARAS 3 666822298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5DCD" w:rsidRDefault="004B5DCD" w:rsidP="004D327B">
            <w:pPr>
              <w:jc w:val="center"/>
            </w:pPr>
            <w:r w:rsidRPr="004B5DCD">
              <w:drawing>
                <wp:inline distT="0" distB="0" distL="0" distR="0">
                  <wp:extent cx="1728995" cy="1590675"/>
                  <wp:effectExtent l="0" t="0" r="0" b="0"/>
                  <wp:docPr id="6" name="Obraz 6" descr="Ambar - Pizzeria Bydgoszcz, polska domowa pizza w Bydgoszc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mbar - Pizzeria Bydgoszcz, polska domowa pizza w Bydgoszc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9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DCD" w:rsidTr="004B5DCD">
        <w:tc>
          <w:tcPr>
            <w:tcW w:w="4606" w:type="dxa"/>
          </w:tcPr>
          <w:p w:rsidR="004B5DCD" w:rsidRDefault="004B5DCD" w:rsidP="004D327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66850" cy="1466850"/>
                  <wp:effectExtent l="0" t="0" r="0" b="0"/>
                  <wp:docPr id="7" name="Obraz 7" descr="Lalka bobas Petit Calin Cukierek 28cm, Petitcollin | Dadum Kra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lka bobas Petit Calin Cukierek 28cm, Petitcollin | Dadum Kra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5DCD" w:rsidRDefault="004B5DCD" w:rsidP="004D327B">
            <w:pPr>
              <w:jc w:val="center"/>
            </w:pPr>
            <w:r w:rsidRPr="004B5DCD">
              <w:drawing>
                <wp:inline distT="0" distB="0" distL="0" distR="0">
                  <wp:extent cx="1466850" cy="1466850"/>
                  <wp:effectExtent l="0" t="0" r="0" b="0"/>
                  <wp:docPr id="8" name="Obraz 8" descr="CollectA 88486 - Słoń indyjski - Monocerus - sklep interne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lectA 88486 - Słoń indyjski - Monocerus - sklep interne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DCD" w:rsidTr="004B5DCD">
        <w:tc>
          <w:tcPr>
            <w:tcW w:w="4606" w:type="dxa"/>
          </w:tcPr>
          <w:p w:rsidR="004B5DCD" w:rsidRDefault="004B5DCD" w:rsidP="004D327B">
            <w:pPr>
              <w:jc w:val="center"/>
            </w:pPr>
            <w:r w:rsidRPr="004B5DCD">
              <w:drawing>
                <wp:inline distT="0" distB="0" distL="0" distR="0">
                  <wp:extent cx="2095500" cy="1571625"/>
                  <wp:effectExtent l="0" t="0" r="0" b="9525"/>
                  <wp:docPr id="9" name="Obraz 9" descr="A'pieu - Milk One Pack Mask - White - Nawilżająca Maska w Płac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'pieu - Milk One Pack Mask - White - Nawilżająca Maska w Płac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5DCD" w:rsidRDefault="00792E17" w:rsidP="004D327B">
            <w:pPr>
              <w:jc w:val="center"/>
            </w:pPr>
            <w:r w:rsidRPr="00792E17">
              <w:drawing>
                <wp:inline distT="0" distB="0" distL="0" distR="0">
                  <wp:extent cx="2105025" cy="1183767"/>
                  <wp:effectExtent l="0" t="0" r="0" b="0"/>
                  <wp:docPr id="10" name="Obraz 10" descr="Tanie księgarnie internetowe. Gdzie kupować książ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anie księgarnie internetowe. Gdzie kupować książ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8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DCD" w:rsidTr="004B5DCD">
        <w:tc>
          <w:tcPr>
            <w:tcW w:w="4606" w:type="dxa"/>
          </w:tcPr>
          <w:p w:rsidR="004B5DCD" w:rsidRDefault="00792E17" w:rsidP="004D327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69267" cy="1314450"/>
                  <wp:effectExtent l="0" t="0" r="0" b="0"/>
                  <wp:docPr id="11" name="Obraz 11" descr="Król l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ról l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67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5DCD" w:rsidRDefault="00792E17" w:rsidP="004D327B">
            <w:pPr>
              <w:jc w:val="center"/>
            </w:pPr>
            <w:r w:rsidRPr="00792E17">
              <w:drawing>
                <wp:inline distT="0" distB="0" distL="0" distR="0">
                  <wp:extent cx="1314450" cy="1314450"/>
                  <wp:effectExtent l="0" t="0" r="0" b="0"/>
                  <wp:docPr id="12" name="Obraz 12" descr="Schleich Krokodyl 14736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chleich Krokodyl 14736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DCD" w:rsidTr="004B5DCD">
        <w:tc>
          <w:tcPr>
            <w:tcW w:w="4606" w:type="dxa"/>
          </w:tcPr>
          <w:p w:rsidR="004B5DCD" w:rsidRDefault="00792E17" w:rsidP="004D327B">
            <w:pPr>
              <w:jc w:val="center"/>
            </w:pPr>
            <w:r w:rsidRPr="00792E17">
              <w:drawing>
                <wp:inline distT="0" distB="0" distL="0" distR="0">
                  <wp:extent cx="1714500" cy="1714500"/>
                  <wp:effectExtent l="0" t="0" r="0" b="0"/>
                  <wp:docPr id="13" name="Obraz 13" descr="Supermarket online, zakupy spożywcze z dostawą do domu - Frisc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upermarket online, zakupy spożywcze z dostawą do domu - Frisc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B5DCD" w:rsidRDefault="00B06142" w:rsidP="004D327B">
            <w:pPr>
              <w:jc w:val="center"/>
            </w:pPr>
            <w:r w:rsidRPr="00B06142">
              <w:drawing>
                <wp:inline distT="0" distB="0" distL="0" distR="0">
                  <wp:extent cx="1654969" cy="1323975"/>
                  <wp:effectExtent l="0" t="0" r="2540" b="0"/>
                  <wp:docPr id="14" name="Obraz 14" descr="Mattel Dinozaur Jurassic World – zestaw do anatomii | MALL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ttel Dinozaur Jurassic World – zestaw do anatomii | MALL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969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27B" w:rsidRDefault="004D327B" w:rsidP="004D327B">
      <w:pPr>
        <w:jc w:val="center"/>
      </w:pPr>
    </w:p>
    <w:sectPr w:rsidR="004D3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B6906"/>
    <w:multiLevelType w:val="hybridMultilevel"/>
    <w:tmpl w:val="E77E8E22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AFB"/>
    <w:rsid w:val="001E415A"/>
    <w:rsid w:val="004B5DCD"/>
    <w:rsid w:val="004D327B"/>
    <w:rsid w:val="006B452B"/>
    <w:rsid w:val="00792E17"/>
    <w:rsid w:val="00B06142"/>
    <w:rsid w:val="00C5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3AF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53AF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3AF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C53AFB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27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B5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3AF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53AF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3AF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C53AFB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27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B5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OwRmivbNgQ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23rTDl4AMs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263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Ewelina</cp:lastModifiedBy>
  <cp:revision>3</cp:revision>
  <dcterms:created xsi:type="dcterms:W3CDTF">2020-05-25T17:37:00Z</dcterms:created>
  <dcterms:modified xsi:type="dcterms:W3CDTF">2020-05-25T18:29:00Z</dcterms:modified>
</cp:coreProperties>
</file>