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ACD" w:rsidRDefault="00375ACD" w:rsidP="00375ACD">
      <w:pPr>
        <w:rPr>
          <w:rFonts w:asciiTheme="majorHAnsi" w:hAnsiTheme="majorHAnsi"/>
          <w:sz w:val="24"/>
          <w:szCs w:val="24"/>
        </w:rPr>
      </w:pPr>
      <w:r w:rsidRPr="006344EA">
        <w:rPr>
          <w:rFonts w:asciiTheme="majorHAnsi" w:hAnsiTheme="majorHAnsi"/>
          <w:sz w:val="24"/>
          <w:szCs w:val="24"/>
        </w:rPr>
        <w:t xml:space="preserve">Głoska SZ </w:t>
      </w:r>
    </w:p>
    <w:p w:rsidR="00375ACD" w:rsidRDefault="00375ACD" w:rsidP="00375ACD">
      <w:r>
        <w:t>Zabawa: głoska SZ w różnych pozycjach w wyrazie:</w:t>
      </w:r>
    </w:p>
    <w:p w:rsidR="00C45AEF" w:rsidRDefault="00180CF9" w:rsidP="00C45AEF">
      <w:pPr>
        <w:rPr>
          <w:rStyle w:val="Hipercze"/>
        </w:rPr>
      </w:pPr>
      <w:hyperlink r:id="rId6" w:history="1">
        <w:r w:rsidR="00C45AEF">
          <w:rPr>
            <w:rStyle w:val="Hipercze"/>
          </w:rPr>
          <w:t>https://wordwall.net/pl/resource/537672/logopedia/g%c5%82oska-sz</w:t>
        </w:r>
      </w:hyperlink>
    </w:p>
    <w:p w:rsidR="00180CF9" w:rsidRDefault="00180CF9" w:rsidP="00C45AEF">
      <w:pPr>
        <w:rPr>
          <w:rStyle w:val="Hipercze"/>
        </w:rPr>
      </w:pPr>
    </w:p>
    <w:p w:rsidR="00180CF9" w:rsidRDefault="00180CF9" w:rsidP="00C45AEF">
      <w:pPr>
        <w:rPr>
          <w:rStyle w:val="Hipercze"/>
          <w:color w:val="auto"/>
          <w:u w:val="none"/>
        </w:rPr>
      </w:pPr>
      <w:r w:rsidRPr="00180CF9">
        <w:rPr>
          <w:rStyle w:val="Hipercze"/>
          <w:color w:val="auto"/>
          <w:u w:val="none"/>
        </w:rPr>
        <w:t xml:space="preserve">Odczytywanie </w:t>
      </w:r>
      <w:r>
        <w:rPr>
          <w:rStyle w:val="Hipercze"/>
          <w:color w:val="auto"/>
          <w:u w:val="none"/>
        </w:rPr>
        <w:t>prostych wyrazów</w:t>
      </w:r>
    </w:p>
    <w:p w:rsidR="00180CF9" w:rsidRPr="00180CF9" w:rsidRDefault="00180CF9" w:rsidP="00C45AEF">
      <w:pPr>
        <w:rPr>
          <w:rStyle w:val="Hipercze"/>
          <w:color w:val="auto"/>
          <w:u w:val="none"/>
        </w:rPr>
      </w:pPr>
      <w:hyperlink r:id="rId7" w:history="1">
        <w:r>
          <w:rPr>
            <w:rStyle w:val="Hipercze"/>
          </w:rPr>
          <w:t>https://wordwall.net/pl/res</w:t>
        </w:r>
        <w:bookmarkStart w:id="0" w:name="_GoBack"/>
        <w:bookmarkEnd w:id="0"/>
        <w:r>
          <w:rPr>
            <w:rStyle w:val="Hipercze"/>
          </w:rPr>
          <w:t>o</w:t>
        </w:r>
        <w:r>
          <w:rPr>
            <w:rStyle w:val="Hipercze"/>
          </w:rPr>
          <w:t>urce/1474864/polski/nauka-czytania</w:t>
        </w:r>
      </w:hyperlink>
    </w:p>
    <w:p w:rsidR="00375ACD" w:rsidRPr="006344EA" w:rsidRDefault="00375ACD" w:rsidP="00375ACD">
      <w:pPr>
        <w:rPr>
          <w:rFonts w:asciiTheme="majorHAnsi" w:hAnsiTheme="majorHAnsi"/>
          <w:sz w:val="24"/>
          <w:szCs w:val="24"/>
        </w:rPr>
      </w:pPr>
    </w:p>
    <w:p w:rsidR="00375ACD" w:rsidRPr="006344EA" w:rsidRDefault="00375ACD" w:rsidP="00375AC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Ćwiczenia języka</w:t>
      </w:r>
    </w:p>
    <w:p w:rsidR="00375ACD" w:rsidRPr="006344EA" w:rsidRDefault="00375ACD" w:rsidP="00375A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Wysuwanie szerokiego języka na zewnątrz jamy ustnej.</w:t>
      </w:r>
    </w:p>
    <w:p w:rsidR="00375ACD" w:rsidRPr="006344EA" w:rsidRDefault="00375ACD" w:rsidP="00375A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Żucie brzegów języka zębami trzonowymi, w celu rozciągania całej jego powierzchni.</w:t>
      </w:r>
    </w:p>
    <w:p w:rsidR="00375ACD" w:rsidRPr="006344EA" w:rsidRDefault="00375ACD" w:rsidP="00375A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Klaskanie językiem - naśladowanie odgłosu konia uderzającego kopytami o bruk.</w:t>
      </w:r>
    </w:p>
    <w:p w:rsidR="00375ACD" w:rsidRPr="006344EA" w:rsidRDefault="00375ACD" w:rsidP="00375A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Dotykanie czubkiem języka górnych zębów po stronie wewnętrznej, podczas szerokiego otwierania jamy ustnej - zabawa Liczenie ząbków.</w:t>
      </w:r>
    </w:p>
    <w:p w:rsidR="00375ACD" w:rsidRPr="006344EA" w:rsidRDefault="00375ACD" w:rsidP="00375A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Oblizywanie językiem górnych zębów po wewnętrznej stronie przy zamkniętych,</w:t>
      </w: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br/>
        <w:t>a następnie otwartych ustach - naśladowanie mycia zębów językiem.</w:t>
      </w:r>
    </w:p>
    <w:p w:rsidR="00375ACD" w:rsidRPr="006344EA" w:rsidRDefault="00375ACD" w:rsidP="00375A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Przytrzymanie przez kilka sekund czubka języka na podniebieniu przy szeroko otwartych ustach - zabawa Zaczarowany język.</w:t>
      </w:r>
    </w:p>
    <w:p w:rsidR="00375ACD" w:rsidRPr="006344EA" w:rsidRDefault="00375ACD" w:rsidP="00375A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Cofanie języka w głąb jamy ustnej, zaczynając od górnych zębów, a kończąc na podniebieniu miękkim - zabawa Krasnoludek zagląda do gardła.</w:t>
      </w:r>
    </w:p>
    <w:p w:rsidR="00375ACD" w:rsidRPr="006344EA" w:rsidRDefault="00375ACD" w:rsidP="00375A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Zlizywanie czubkiem języka z podniebienia, np. kawałka rozmiękczonej czekolady lub gumy rozpuszczalnej.</w:t>
      </w:r>
    </w:p>
    <w:p w:rsidR="00375ACD" w:rsidRPr="006344EA" w:rsidRDefault="00375ACD" w:rsidP="00375A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Ssanie czubkiem języka na podniebieniu małego pudrowego cukierka, musującej witaminy C, opłatka lub naśladowanie ssania pożywienia.</w:t>
      </w:r>
    </w:p>
    <w:p w:rsidR="00375ACD" w:rsidRPr="006344EA" w:rsidRDefault="00375ACD" w:rsidP="00375ACD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Wydmuchiwanie powietrza przez język zwinięty w tzw. rynienkę boki języka przylegają do górnych dziąseł. Zjedzenie wcześniej miętowego cukierka sprzyja intensywniejszemu odczuciu przepływu powietrza przez środek języka.</w:t>
      </w:r>
    </w:p>
    <w:p w:rsidR="00375ACD" w:rsidRPr="006344EA" w:rsidRDefault="00375ACD" w:rsidP="00375ACD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 </w:t>
      </w:r>
      <w:r w:rsidRPr="006344EA">
        <w:rPr>
          <w:rFonts w:asciiTheme="majorHAnsi" w:eastAsia="Times New Roman" w:hAnsiTheme="majorHAnsi" w:cs="Arial"/>
          <w:b/>
          <w:bCs/>
          <w:sz w:val="24"/>
          <w:szCs w:val="24"/>
          <w:lang w:eastAsia="pl-PL"/>
        </w:rPr>
        <w:t>Ćwiczenia warg</w:t>
      </w:r>
    </w:p>
    <w:p w:rsidR="00375ACD" w:rsidRPr="006344EA" w:rsidRDefault="00375ACD" w:rsidP="00375A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Naśladowanie mlaskania.</w:t>
      </w:r>
    </w:p>
    <w:p w:rsidR="00375ACD" w:rsidRPr="006344EA" w:rsidRDefault="00375ACD" w:rsidP="00375A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Śpiewanie znanych melodii na sylabach: la, </w:t>
      </w:r>
      <w:proofErr w:type="spellStart"/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lo</w:t>
      </w:r>
      <w:proofErr w:type="spellEnd"/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le, </w:t>
      </w:r>
      <w:proofErr w:type="spellStart"/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lu</w:t>
      </w:r>
      <w:proofErr w:type="spellEnd"/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, </w:t>
      </w:r>
      <w:proofErr w:type="spellStart"/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ly</w:t>
      </w:r>
      <w:proofErr w:type="spellEnd"/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.</w:t>
      </w:r>
    </w:p>
    <w:p w:rsidR="00375ACD" w:rsidRPr="006344EA" w:rsidRDefault="00375ACD" w:rsidP="00375A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Cmokanie ustami naśladowanie posyłania całusków.</w:t>
      </w:r>
    </w:p>
    <w:p w:rsidR="00375ACD" w:rsidRPr="006344EA" w:rsidRDefault="00375ACD" w:rsidP="00375A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Wysuwanie zaokrąglonych warg do przodu w kształcie ryjka świnki.</w:t>
      </w:r>
    </w:p>
    <w:p w:rsidR="00375ACD" w:rsidRPr="006344EA" w:rsidRDefault="00375ACD" w:rsidP="00375ACD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Wydawanie odgłosów:</w:t>
      </w:r>
    </w:p>
    <w:p w:rsidR="00375ACD" w:rsidRPr="006344EA" w:rsidRDefault="00375ACD" w:rsidP="00375ACD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• krowy - mu, mu,</w:t>
      </w:r>
    </w:p>
    <w:p w:rsidR="00375ACD" w:rsidRPr="006344EA" w:rsidRDefault="00375ACD" w:rsidP="00375ACD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• kukułki - kuku, kuku,</w:t>
      </w:r>
    </w:p>
    <w:p w:rsidR="00375ACD" w:rsidRPr="006344EA" w:rsidRDefault="00375ACD" w:rsidP="00375ACD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• sowy - hu, hu,</w:t>
      </w:r>
    </w:p>
    <w:p w:rsidR="00375ACD" w:rsidRPr="006344EA" w:rsidRDefault="00375ACD" w:rsidP="00375ACD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• psa - hau, hau,</w:t>
      </w:r>
    </w:p>
    <w:p w:rsidR="00375ACD" w:rsidRPr="006344EA" w:rsidRDefault="00375ACD" w:rsidP="00375ACD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• rybki - plum, plum,</w:t>
      </w:r>
    </w:p>
    <w:p w:rsidR="00375ACD" w:rsidRPr="006344EA" w:rsidRDefault="00375ACD" w:rsidP="00375ACD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• pukania - puku, puku,</w:t>
      </w:r>
    </w:p>
    <w:p w:rsidR="00375ACD" w:rsidRPr="006344EA" w:rsidRDefault="00375ACD" w:rsidP="00375ACD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• uderzania - buch, buch,</w:t>
      </w:r>
    </w:p>
    <w:p w:rsidR="00375ACD" w:rsidRPr="006344EA" w:rsidRDefault="00375ACD" w:rsidP="00375ACD">
      <w:pPr>
        <w:numPr>
          <w:ilvl w:val="0"/>
          <w:numId w:val="3"/>
        </w:numPr>
        <w:shd w:val="clear" w:color="auto" w:fill="FFFFFF"/>
        <w:spacing w:after="0" w:line="240" w:lineRule="auto"/>
        <w:ind w:left="225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• chodzenia - tupu, tupu.</w:t>
      </w:r>
    </w:p>
    <w:p w:rsidR="00375ACD" w:rsidRPr="006344EA" w:rsidRDefault="00375ACD" w:rsidP="00375A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Wysuwanie warg do przodu, a następnie naprzemienne ich otwieranie i zamykanie - naśladowanie pyszczka rybki.</w:t>
      </w:r>
    </w:p>
    <w:p w:rsidR="00375ACD" w:rsidRPr="006344EA" w:rsidRDefault="00375ACD" w:rsidP="00375A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Układanie warg w kształcie ryjka, a następnie ich rozsuwanie do uśmiechu.</w:t>
      </w:r>
    </w:p>
    <w:p w:rsidR="00375ACD" w:rsidRPr="006344EA" w:rsidRDefault="00375ACD" w:rsidP="00375AC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Theme="majorHAnsi" w:eastAsia="Times New Roman" w:hAnsiTheme="majorHAnsi" w:cs="Arial"/>
          <w:sz w:val="24"/>
          <w:szCs w:val="24"/>
          <w:lang w:eastAsia="pl-PL"/>
        </w:rPr>
      </w:pPr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lastRenderedPageBreak/>
        <w:t>Przytrzymywanie wargami wkładki przedsionkowej zwanej też smoczkiem ortodontycznym podczas prób wyciągania go z ust.</w:t>
      </w:r>
    </w:p>
    <w:p w:rsidR="00375ACD" w:rsidRDefault="00375ACD" w:rsidP="00375ACD"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 xml:space="preserve">Gra na trąbce z szerokim ustnikiem, flecie, harmonijce </w:t>
      </w:r>
      <w:proofErr w:type="spellStart"/>
      <w:r w:rsidRPr="006344EA">
        <w:rPr>
          <w:rFonts w:asciiTheme="majorHAnsi" w:eastAsia="Times New Roman" w:hAnsiTheme="majorHAnsi" w:cs="Arial"/>
          <w:sz w:val="24"/>
          <w:szCs w:val="24"/>
          <w:lang w:eastAsia="pl-PL"/>
        </w:rPr>
        <w:t>ustn</w:t>
      </w:r>
      <w:proofErr w:type="spellEnd"/>
    </w:p>
    <w:p w:rsidR="00C45AEF" w:rsidRDefault="00C45AEF"/>
    <w:sectPr w:rsidR="00C45A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9036C"/>
    <w:multiLevelType w:val="multilevel"/>
    <w:tmpl w:val="04D60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31A58"/>
    <w:multiLevelType w:val="multilevel"/>
    <w:tmpl w:val="B35C5B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26E6C"/>
    <w:multiLevelType w:val="multilevel"/>
    <w:tmpl w:val="DF763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A7B172F"/>
    <w:multiLevelType w:val="multilevel"/>
    <w:tmpl w:val="2918F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EF"/>
    <w:rsid w:val="00180CF9"/>
    <w:rsid w:val="00375ACD"/>
    <w:rsid w:val="005D4CBE"/>
    <w:rsid w:val="00C4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5A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45A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45A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45A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ordwall.net/pl/resource/1474864/polski/nauka-czytan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ordwall.net/pl/resource/537672/logopedia/g%c5%82oska-s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</dc:creator>
  <cp:lastModifiedBy>Ewelina</cp:lastModifiedBy>
  <cp:revision>3</cp:revision>
  <dcterms:created xsi:type="dcterms:W3CDTF">2020-04-26T15:40:00Z</dcterms:created>
  <dcterms:modified xsi:type="dcterms:W3CDTF">2020-05-06T18:02:00Z</dcterms:modified>
</cp:coreProperties>
</file>