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2FC" w:rsidRDefault="005F22FC">
      <w:r>
        <w:t>Ćwiczenia percepcji słuchowej</w:t>
      </w:r>
    </w:p>
    <w:p w:rsidR="00901460" w:rsidRDefault="005F22FC">
      <w:hyperlink r:id="rId5" w:history="1">
        <w:r>
          <w:rPr>
            <w:rStyle w:val="Hipercze"/>
          </w:rPr>
          <w:t>https://www.mauthor.com/present/5886888182546432</w:t>
        </w:r>
      </w:hyperlink>
    </w:p>
    <w:p w:rsidR="00E6761E" w:rsidRDefault="00E6761E">
      <w:r>
        <w:t xml:space="preserve">Zestaw zawiera ponad trzydzieści ćwiczeń rozwijających percepcję słuchową. Zadania mają różny poziom trudności. Nie wykonujemy wszystkich ćwiczeń na raz, ale po około 4-5. Jeśli dziecko nie ma trudności  z ich rozwiązaniem i nie jest zmęczone, możemy robić więcej ćwiczeń. Jeśli zauważamy natomiast, że podczas kolejnego ćwiczenia dziecko się rozprasza, jest mu coraz trudniej wykonać zadanie, przerywamy próbę. </w:t>
      </w:r>
    </w:p>
    <w:p w:rsidR="00E6761E" w:rsidRDefault="00E6761E">
      <w:r>
        <w:t>Kolejnym razem wracamy do wcześniejszych zadań, szczególnie tych, które zostały nieprawidłowo rozwiązane.</w:t>
      </w:r>
    </w:p>
    <w:p w:rsidR="00E6761E" w:rsidRDefault="00E6761E">
      <w:r>
        <w:t xml:space="preserve">Miłej zabawy </w:t>
      </w:r>
      <w:r>
        <w:sym w:font="Wingdings" w:char="F04A"/>
      </w:r>
      <w:bookmarkStart w:id="0" w:name="_GoBack"/>
      <w:bookmarkEnd w:id="0"/>
    </w:p>
    <w:sectPr w:rsidR="00E67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FC"/>
    <w:rsid w:val="005F22FC"/>
    <w:rsid w:val="00901460"/>
    <w:rsid w:val="00E6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F22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F22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uthor.com/present/58868881825464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582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4</cp:revision>
  <dcterms:created xsi:type="dcterms:W3CDTF">2020-06-04T18:32:00Z</dcterms:created>
  <dcterms:modified xsi:type="dcterms:W3CDTF">2020-06-05T06:23:00Z</dcterms:modified>
</cp:coreProperties>
</file>