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6103" w14:textId="77777777" w:rsidR="006A18D2" w:rsidRDefault="006471C7">
      <w:r>
        <w:t>Rodzice „Pszczółek”!</w:t>
      </w:r>
    </w:p>
    <w:p w14:paraId="349F813D" w14:textId="77777777" w:rsidR="006471C7" w:rsidRDefault="006471C7">
      <w:r>
        <w:t>Dzisiaj rozmawiamy o tym co się kryje w święconce.</w:t>
      </w:r>
    </w:p>
    <w:p w14:paraId="662DD022" w14:textId="77777777" w:rsidR="006471C7" w:rsidRDefault="006471C7" w:rsidP="006471C7">
      <w:pPr>
        <w:pStyle w:val="Akapitzlist"/>
        <w:numPr>
          <w:ilvl w:val="0"/>
          <w:numId w:val="1"/>
        </w:numPr>
      </w:pPr>
      <w:r>
        <w:t>„Co włożysz do koszyczka?”- omówienie tradycji obchodzenia Wielkiej Soboty, selekcja materiału, poszerzanie słownika, doskonalenie analizy słuchowej, zapoznanie z symboliką potraw w święconce. Rodzic pyta dziecko, jak się obchodzi Wielką Sobotę  i co się zabiera do kościoła. Stawia koszyk a na podłodze rozsypuje zdjęcia różnych pokarmów. Wśród zdjęć znajduje się siedem pokarmów, które powinny znaleźć się w koszyczku (chleb, jajko, ser, wędlina, chrzan, ciasto, sól). Dzieci odgadują nazwy poszczególnych produktów i układają w koszyczku, dzielą nazwy na sylaby:</w:t>
      </w:r>
    </w:p>
    <w:p w14:paraId="0696936E" w14:textId="77777777" w:rsidR="006471C7" w:rsidRDefault="006471C7" w:rsidP="006471C7">
      <w:pPr>
        <w:pStyle w:val="Akapitzlist"/>
      </w:pPr>
      <w:r>
        <w:t>Chleb- symbolizuje ciało Pana Jezusa, a także dobrobyt</w:t>
      </w:r>
    </w:p>
    <w:p w14:paraId="59A285BA" w14:textId="77777777" w:rsidR="006471C7" w:rsidRDefault="006471C7" w:rsidP="006471C7">
      <w:pPr>
        <w:pStyle w:val="Akapitzlist"/>
      </w:pPr>
      <w:r>
        <w:t>Jajko- to symbol życia i zwycięstwa nad śmiercią, podzielenie się jajkiem miało umacniać więzi rodzinne</w:t>
      </w:r>
    </w:p>
    <w:p w14:paraId="4AF11533" w14:textId="77777777" w:rsidR="006471C7" w:rsidRDefault="006471C7" w:rsidP="006471C7">
      <w:pPr>
        <w:pStyle w:val="Akapitzlist"/>
      </w:pPr>
      <w:r>
        <w:t>Wędlina- miała zapewnić płodność i zdrowie</w:t>
      </w:r>
    </w:p>
    <w:p w14:paraId="1DC71D32" w14:textId="77777777" w:rsidR="006471C7" w:rsidRDefault="006471C7" w:rsidP="006471C7">
      <w:pPr>
        <w:pStyle w:val="Akapitzlist"/>
      </w:pPr>
      <w:r>
        <w:t>Sól- to symbol oczysz</w:t>
      </w:r>
      <w:r w:rsidR="00DC77AA">
        <w:t>czenia, miała chronić przed zł</w:t>
      </w:r>
      <w:r>
        <w:t>em</w:t>
      </w:r>
    </w:p>
    <w:p w14:paraId="7AB7CE91" w14:textId="77777777" w:rsidR="006471C7" w:rsidRDefault="006471C7" w:rsidP="006471C7">
      <w:pPr>
        <w:pStyle w:val="Akapitzlist"/>
      </w:pPr>
      <w:r>
        <w:t>Ser- ma zapewnić</w:t>
      </w:r>
      <w:r w:rsidR="00DC77AA">
        <w:t xml:space="preserve"> rozwój stada zwierząt domowych</w:t>
      </w:r>
    </w:p>
    <w:p w14:paraId="787C94D9" w14:textId="77777777" w:rsidR="00DC77AA" w:rsidRDefault="00DC77AA" w:rsidP="006471C7">
      <w:pPr>
        <w:pStyle w:val="Akapitzlist"/>
      </w:pPr>
      <w:r>
        <w:t>Chrzan- miał zapewnić siłę fizyczną</w:t>
      </w:r>
    </w:p>
    <w:p w14:paraId="5E67328E" w14:textId="77777777" w:rsidR="00DC77AA" w:rsidRDefault="00DC77AA" w:rsidP="006471C7">
      <w:pPr>
        <w:pStyle w:val="Akapitzlist"/>
      </w:pPr>
      <w:r>
        <w:t>Ciasto(babka)- symbolizuje umiejętności i doskonałość</w:t>
      </w:r>
    </w:p>
    <w:p w14:paraId="380B56D1" w14:textId="77777777" w:rsidR="00DC77AA" w:rsidRDefault="00DC77AA" w:rsidP="00DC77AA">
      <w:pPr>
        <w:pStyle w:val="Akapitzlist"/>
        <w:numPr>
          <w:ilvl w:val="0"/>
          <w:numId w:val="1"/>
        </w:numPr>
      </w:pPr>
      <w:r>
        <w:t xml:space="preserve">Rozmowa z dzieckiem o emocjach: </w:t>
      </w:r>
    </w:p>
    <w:p w14:paraId="260E529D" w14:textId="77777777" w:rsidR="00DC77AA" w:rsidRDefault="00DC77AA" w:rsidP="00DC77AA">
      <w:pPr>
        <w:pStyle w:val="Akapitzlist"/>
      </w:pPr>
      <w:r>
        <w:t>Co to znaczy czuć zadowolenie, w jakich sytuacjach można być zadowolonym, co to znaczy być niezadowolonym, w jakich sytuacjach można się tak czuć, jakie są te uczucia przyjemne , czy nieprzyjemne, które z tych uczuć towarzyszy nam podczas oczekiwania na Wielkanoc, dlaczego się tak czujecie.</w:t>
      </w:r>
    </w:p>
    <w:p w14:paraId="0E841DD7" w14:textId="77777777" w:rsidR="00DC77AA" w:rsidRDefault="00DC77AA" w:rsidP="00DC77AA">
      <w:pPr>
        <w:pStyle w:val="Akapitzlist"/>
        <w:numPr>
          <w:ilvl w:val="0"/>
          <w:numId w:val="1"/>
        </w:numPr>
      </w:pPr>
      <w:r>
        <w:t>Wykonanie stroików na stół wielkanocny- praca plastyczna, dzieci wykonują stroiki na stół wielkanocny. Ponacinaną zieloną krepinę przyklejają na rolki od papieru toaletowego. Do środka wstawiają tulipany i narcyzy wykonane z krepiny i drucików.</w:t>
      </w:r>
    </w:p>
    <w:p w14:paraId="7D797B8C" w14:textId="77777777" w:rsidR="00DC77AA" w:rsidRDefault="00DC77AA" w:rsidP="00DC77AA">
      <w:pPr>
        <w:pStyle w:val="Akapitzlist"/>
      </w:pPr>
    </w:p>
    <w:sectPr w:rsidR="00DC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4423"/>
    <w:multiLevelType w:val="hybridMultilevel"/>
    <w:tmpl w:val="36C8E73C"/>
    <w:lvl w:ilvl="0" w:tplc="BFF4A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C7"/>
    <w:rsid w:val="006471C7"/>
    <w:rsid w:val="006A18D2"/>
    <w:rsid w:val="00DC77AA"/>
    <w:rsid w:val="00F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8EC4"/>
  <w15:docId w15:val="{29D19632-CDAB-407C-A34D-9B862F2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sylwia siębor</cp:lastModifiedBy>
  <cp:revision>2</cp:revision>
  <dcterms:created xsi:type="dcterms:W3CDTF">2021-03-31T08:02:00Z</dcterms:created>
  <dcterms:modified xsi:type="dcterms:W3CDTF">2021-03-31T08:02:00Z</dcterms:modified>
</cp:coreProperties>
</file>