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DCC82" w14:textId="77777777" w:rsidR="00D11FA2" w:rsidRPr="00BB0EAE" w:rsidRDefault="00D11FA2" w:rsidP="00B40FF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0EAE">
        <w:rPr>
          <w:rFonts w:ascii="Times New Roman" w:hAnsi="Times New Roman" w:cs="Times New Roman"/>
          <w:b/>
          <w:sz w:val="32"/>
          <w:szCs w:val="32"/>
        </w:rPr>
        <w:t>14 kwiecień 2021</w:t>
      </w:r>
    </w:p>
    <w:p w14:paraId="784B9687" w14:textId="77777777" w:rsidR="00D11FA2" w:rsidRPr="00BB0EAE" w:rsidRDefault="00D11FA2" w:rsidP="00B40FF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0EAE">
        <w:rPr>
          <w:rFonts w:ascii="Times New Roman" w:hAnsi="Times New Roman" w:cs="Times New Roman"/>
          <w:b/>
          <w:sz w:val="32"/>
          <w:szCs w:val="32"/>
        </w:rPr>
        <w:t>Temat : W teatrze</w:t>
      </w:r>
    </w:p>
    <w:p w14:paraId="06DAAA43" w14:textId="77777777" w:rsidR="00AD1299" w:rsidRPr="00BB0EAE" w:rsidRDefault="00AD1299" w:rsidP="009231FA">
      <w:pPr>
        <w:rPr>
          <w:rFonts w:ascii="Times New Roman" w:hAnsi="Times New Roman" w:cs="Times New Roman"/>
          <w:b/>
          <w:sz w:val="24"/>
          <w:szCs w:val="24"/>
        </w:rPr>
      </w:pPr>
    </w:p>
    <w:p w14:paraId="0DC29181" w14:textId="77777777" w:rsidR="00AD1299" w:rsidRPr="00BB0EAE" w:rsidRDefault="00473AEB" w:rsidP="00473AE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B0EAE">
        <w:rPr>
          <w:rFonts w:ascii="Times New Roman" w:hAnsi="Times New Roman" w:cs="Times New Roman"/>
          <w:b/>
          <w:sz w:val="24"/>
          <w:szCs w:val="24"/>
        </w:rPr>
        <w:t xml:space="preserve">Słuchanie wiersza  Joanny Kulmowej pt. „Teatr żywy”  </w:t>
      </w:r>
      <w:r w:rsidR="00BB5C89" w:rsidRPr="00BB0EA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B0EAE" w:rsidRPr="00BB0EAE">
        <w:rPr>
          <w:rFonts w:ascii="Times New Roman" w:hAnsi="Times New Roman" w:cs="Times New Roman"/>
          <w:b/>
          <w:sz w:val="24"/>
          <w:szCs w:val="24"/>
        </w:rPr>
        <w:t xml:space="preserve">rozmowa kierowana na podstawie </w:t>
      </w:r>
      <w:r w:rsidR="00C0030A" w:rsidRPr="00BB0EAE">
        <w:rPr>
          <w:rFonts w:ascii="Times New Roman" w:hAnsi="Times New Roman" w:cs="Times New Roman"/>
          <w:b/>
          <w:sz w:val="24"/>
          <w:szCs w:val="24"/>
        </w:rPr>
        <w:t>wiersza.</w:t>
      </w:r>
    </w:p>
    <w:p w14:paraId="7C54A813" w14:textId="77777777" w:rsidR="00AD1299" w:rsidRPr="00BB0EAE" w:rsidRDefault="00AD1299" w:rsidP="00B40FF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EAE">
        <w:rPr>
          <w:rFonts w:ascii="Times New Roman" w:hAnsi="Times New Roman" w:cs="Times New Roman"/>
          <w:i/>
          <w:sz w:val="24"/>
          <w:szCs w:val="24"/>
        </w:rPr>
        <w:t>A w teatrze wszystko inaczej.</w:t>
      </w:r>
    </w:p>
    <w:p w14:paraId="56C0D32B" w14:textId="77777777" w:rsidR="00AD1299" w:rsidRPr="00BB0EAE" w:rsidRDefault="00AD1299" w:rsidP="00B40FF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EAE">
        <w:rPr>
          <w:rFonts w:ascii="Times New Roman" w:hAnsi="Times New Roman" w:cs="Times New Roman"/>
          <w:i/>
          <w:sz w:val="24"/>
          <w:szCs w:val="24"/>
        </w:rPr>
        <w:t>Tu naprawdę żyje to , na co patrzę.</w:t>
      </w:r>
    </w:p>
    <w:p w14:paraId="3E71F29C" w14:textId="77777777" w:rsidR="00AD1299" w:rsidRPr="00BB0EAE" w:rsidRDefault="00473AEB" w:rsidP="00B40FF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EAE">
        <w:rPr>
          <w:rFonts w:ascii="Times New Roman" w:hAnsi="Times New Roman" w:cs="Times New Roman"/>
          <w:i/>
          <w:sz w:val="24"/>
          <w:szCs w:val="24"/>
        </w:rPr>
        <w:t xml:space="preserve">Aktor  </w:t>
      </w:r>
      <w:r w:rsidR="00AD1299" w:rsidRPr="00BB0EAE">
        <w:rPr>
          <w:rFonts w:ascii="Times New Roman" w:hAnsi="Times New Roman" w:cs="Times New Roman"/>
          <w:i/>
          <w:sz w:val="24"/>
          <w:szCs w:val="24"/>
        </w:rPr>
        <w:t>co króla gra ,</w:t>
      </w:r>
    </w:p>
    <w:p w14:paraId="34752A48" w14:textId="77777777" w:rsidR="00AD1299" w:rsidRPr="00BB0EAE" w:rsidRDefault="00AD1299" w:rsidP="00B40FF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EAE">
        <w:rPr>
          <w:rFonts w:ascii="Times New Roman" w:hAnsi="Times New Roman" w:cs="Times New Roman"/>
          <w:i/>
          <w:sz w:val="24"/>
          <w:szCs w:val="24"/>
        </w:rPr>
        <w:t>wcale nie jest za szybą ze szkła.</w:t>
      </w:r>
    </w:p>
    <w:p w14:paraId="0DE3DD4F" w14:textId="77777777" w:rsidR="00AD1299" w:rsidRPr="00BB0EAE" w:rsidRDefault="00AD1299" w:rsidP="00B40FF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EAE">
        <w:rPr>
          <w:rFonts w:ascii="Times New Roman" w:hAnsi="Times New Roman" w:cs="Times New Roman"/>
          <w:i/>
          <w:sz w:val="24"/>
          <w:szCs w:val="24"/>
        </w:rPr>
        <w:t>Ta aktorka widzi mnie na pewno,</w:t>
      </w:r>
    </w:p>
    <w:p w14:paraId="79ADC84F" w14:textId="77777777" w:rsidR="00AD1299" w:rsidRPr="00BB0EAE" w:rsidRDefault="00AD1299" w:rsidP="00B40FF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EAE">
        <w:rPr>
          <w:rFonts w:ascii="Times New Roman" w:hAnsi="Times New Roman" w:cs="Times New Roman"/>
          <w:i/>
          <w:sz w:val="24"/>
          <w:szCs w:val="24"/>
        </w:rPr>
        <w:t>chociaż jest złotowłosą królewną</w:t>
      </w:r>
    </w:p>
    <w:p w14:paraId="1AEA69C6" w14:textId="77777777" w:rsidR="00AD1299" w:rsidRPr="00BB0EAE" w:rsidRDefault="00473AEB" w:rsidP="00B40FF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EAE">
        <w:rPr>
          <w:rFonts w:ascii="Times New Roman" w:hAnsi="Times New Roman" w:cs="Times New Roman"/>
          <w:i/>
          <w:sz w:val="24"/>
          <w:szCs w:val="24"/>
        </w:rPr>
        <w:t xml:space="preserve">I ten książę  piękny jak westchnienie </w:t>
      </w:r>
    </w:p>
    <w:p w14:paraId="2DE89A23" w14:textId="77777777" w:rsidR="00AD1299" w:rsidRPr="00BB0EAE" w:rsidRDefault="00AD1299" w:rsidP="00B40FF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EAE">
        <w:rPr>
          <w:rFonts w:ascii="Times New Roman" w:hAnsi="Times New Roman" w:cs="Times New Roman"/>
          <w:i/>
          <w:sz w:val="24"/>
          <w:szCs w:val="24"/>
        </w:rPr>
        <w:t>jest o krok ode mnie - choć na scenie.</w:t>
      </w:r>
    </w:p>
    <w:p w14:paraId="4F6DF5F3" w14:textId="77777777" w:rsidR="00AD1299" w:rsidRPr="00BB0EAE" w:rsidRDefault="00AD1299" w:rsidP="00B40FF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EAE">
        <w:rPr>
          <w:rFonts w:ascii="Times New Roman" w:hAnsi="Times New Roman" w:cs="Times New Roman"/>
          <w:i/>
          <w:sz w:val="24"/>
          <w:szCs w:val="24"/>
        </w:rPr>
        <w:t>Więc nie wierzę, że jak wejdę za kulisy,</w:t>
      </w:r>
    </w:p>
    <w:p w14:paraId="48813ED2" w14:textId="77777777" w:rsidR="00AD1299" w:rsidRPr="00BB0EAE" w:rsidRDefault="00992E59" w:rsidP="00B40FF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EAE">
        <w:rPr>
          <w:rFonts w:ascii="Times New Roman" w:hAnsi="Times New Roman" w:cs="Times New Roman"/>
          <w:i/>
          <w:sz w:val="24"/>
          <w:szCs w:val="24"/>
        </w:rPr>
        <w:t>to królewna czarnowłosa</w:t>
      </w:r>
      <w:r w:rsidR="00AD1299" w:rsidRPr="00BB0EAE">
        <w:rPr>
          <w:rFonts w:ascii="Times New Roman" w:hAnsi="Times New Roman" w:cs="Times New Roman"/>
          <w:i/>
          <w:sz w:val="24"/>
          <w:szCs w:val="24"/>
        </w:rPr>
        <w:t xml:space="preserve"> będzie, książę łysy.</w:t>
      </w:r>
    </w:p>
    <w:p w14:paraId="2153EC70" w14:textId="77777777" w:rsidR="00AD1299" w:rsidRPr="00BB0EAE" w:rsidRDefault="00AD1299" w:rsidP="00B40FF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EAE">
        <w:rPr>
          <w:rFonts w:ascii="Times New Roman" w:hAnsi="Times New Roman" w:cs="Times New Roman"/>
          <w:i/>
          <w:sz w:val="24"/>
          <w:szCs w:val="24"/>
        </w:rPr>
        <w:t>Bo jeżeli nie za szkłem, nie na taśmie,</w:t>
      </w:r>
    </w:p>
    <w:p w14:paraId="2BA2389D" w14:textId="77777777" w:rsidR="00AD1299" w:rsidRPr="00BB0EAE" w:rsidRDefault="00473AEB" w:rsidP="00B40FF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EAE">
        <w:rPr>
          <w:rFonts w:ascii="Times New Roman" w:hAnsi="Times New Roman" w:cs="Times New Roman"/>
          <w:i/>
          <w:sz w:val="24"/>
          <w:szCs w:val="24"/>
        </w:rPr>
        <w:t>To ta bajka musi być,</w:t>
      </w:r>
    </w:p>
    <w:p w14:paraId="0962B428" w14:textId="77777777" w:rsidR="00AD1299" w:rsidRPr="00BB0EAE" w:rsidRDefault="00AD1299" w:rsidP="00B40FF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EAE">
        <w:rPr>
          <w:rFonts w:ascii="Times New Roman" w:hAnsi="Times New Roman" w:cs="Times New Roman"/>
          <w:i/>
          <w:sz w:val="24"/>
          <w:szCs w:val="24"/>
        </w:rPr>
        <w:t xml:space="preserve"> TUTAJ WŁAŚNIE!</w:t>
      </w:r>
    </w:p>
    <w:p w14:paraId="2AA62332" w14:textId="77777777" w:rsidR="00AD1299" w:rsidRPr="00BB0EAE" w:rsidRDefault="00473AEB" w:rsidP="00B40FF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EAE">
        <w:rPr>
          <w:rFonts w:ascii="Times New Roman" w:hAnsi="Times New Roman" w:cs="Times New Roman"/>
          <w:i/>
          <w:sz w:val="24"/>
          <w:szCs w:val="24"/>
        </w:rPr>
        <w:t xml:space="preserve">Dla mnie, przy mnie </w:t>
      </w:r>
      <w:r w:rsidR="00AD1299" w:rsidRPr="00BB0EAE">
        <w:rPr>
          <w:rFonts w:ascii="Times New Roman" w:hAnsi="Times New Roman" w:cs="Times New Roman"/>
          <w:i/>
          <w:sz w:val="24"/>
          <w:szCs w:val="24"/>
        </w:rPr>
        <w:t xml:space="preserve"> dzieją się te dziwny.</w:t>
      </w:r>
    </w:p>
    <w:p w14:paraId="42A105A3" w14:textId="77777777" w:rsidR="00473AEB" w:rsidRPr="00BB0EAE" w:rsidRDefault="00AD1299" w:rsidP="00B40FF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EAE">
        <w:rPr>
          <w:rFonts w:ascii="Times New Roman" w:hAnsi="Times New Roman" w:cs="Times New Roman"/>
          <w:i/>
          <w:sz w:val="24"/>
          <w:szCs w:val="24"/>
        </w:rPr>
        <w:t>K</w:t>
      </w:r>
      <w:r w:rsidR="00473AEB" w:rsidRPr="00BB0EAE">
        <w:rPr>
          <w:rFonts w:ascii="Times New Roman" w:hAnsi="Times New Roman" w:cs="Times New Roman"/>
          <w:i/>
          <w:sz w:val="24"/>
          <w:szCs w:val="24"/>
        </w:rPr>
        <w:t xml:space="preserve">ocham teatr, bo jest inny- </w:t>
      </w:r>
      <w:r w:rsidRPr="00BB0EAE">
        <w:rPr>
          <w:rFonts w:ascii="Times New Roman" w:hAnsi="Times New Roman" w:cs="Times New Roman"/>
          <w:i/>
          <w:sz w:val="24"/>
          <w:szCs w:val="24"/>
        </w:rPr>
        <w:t>żywy</w:t>
      </w:r>
      <w:r w:rsidR="00BB0EAE" w:rsidRPr="00BB0EAE">
        <w:rPr>
          <w:rFonts w:ascii="Times New Roman" w:hAnsi="Times New Roman" w:cs="Times New Roman"/>
          <w:i/>
          <w:sz w:val="24"/>
          <w:szCs w:val="24"/>
        </w:rPr>
        <w:t>!</w:t>
      </w:r>
    </w:p>
    <w:p w14:paraId="36621B34" w14:textId="77777777" w:rsidR="00BB0EAE" w:rsidRPr="00BB0EAE" w:rsidRDefault="00BB0EAE" w:rsidP="00BB0E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6CBA5D53" w14:textId="77777777" w:rsidR="00992E59" w:rsidRPr="00BB0EAE" w:rsidRDefault="00AD1299" w:rsidP="00AD1299">
      <w:pPr>
        <w:rPr>
          <w:rFonts w:ascii="Times New Roman" w:hAnsi="Times New Roman" w:cs="Times New Roman"/>
          <w:b/>
          <w:sz w:val="24"/>
          <w:szCs w:val="24"/>
        </w:rPr>
      </w:pPr>
      <w:r w:rsidRPr="00BB0EAE">
        <w:rPr>
          <w:rFonts w:ascii="Times New Roman" w:hAnsi="Times New Roman" w:cs="Times New Roman"/>
          <w:b/>
          <w:sz w:val="24"/>
          <w:szCs w:val="24"/>
        </w:rPr>
        <w:t>Rodzic zadaje</w:t>
      </w:r>
      <w:r w:rsidR="00BB0EAE" w:rsidRPr="00BB0EAE">
        <w:rPr>
          <w:rFonts w:ascii="Times New Roman" w:hAnsi="Times New Roman" w:cs="Times New Roman"/>
          <w:b/>
          <w:sz w:val="24"/>
          <w:szCs w:val="24"/>
        </w:rPr>
        <w:t xml:space="preserve"> dziecku</w:t>
      </w:r>
      <w:r w:rsidRPr="00BB0EAE">
        <w:rPr>
          <w:rFonts w:ascii="Times New Roman" w:hAnsi="Times New Roman" w:cs="Times New Roman"/>
          <w:b/>
          <w:sz w:val="24"/>
          <w:szCs w:val="24"/>
        </w:rPr>
        <w:t xml:space="preserve"> pytania:</w:t>
      </w:r>
    </w:p>
    <w:p w14:paraId="449B2546" w14:textId="77777777" w:rsidR="00992E59" w:rsidRPr="00BB0EAE" w:rsidRDefault="00AD1299" w:rsidP="00AD1299">
      <w:pPr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sz w:val="24"/>
          <w:szCs w:val="24"/>
        </w:rPr>
        <w:t>· Kto występuje w teatrze? (Aktorzy)</w:t>
      </w:r>
    </w:p>
    <w:p w14:paraId="0EF1CC78" w14:textId="77777777" w:rsidR="00992E59" w:rsidRPr="00BB0EAE" w:rsidRDefault="00AD1299" w:rsidP="00AD1299">
      <w:pPr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sz w:val="24"/>
          <w:szCs w:val="24"/>
        </w:rPr>
        <w:t>· Co to znaczy, że teatr jest żywy? (Wszystko odbywa się na żywo, na scenie)</w:t>
      </w:r>
    </w:p>
    <w:p w14:paraId="6D3DC97E" w14:textId="77777777" w:rsidR="00AD1299" w:rsidRPr="00BB0EAE" w:rsidRDefault="00992E59" w:rsidP="00AD1299">
      <w:pPr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sz w:val="24"/>
          <w:szCs w:val="24"/>
        </w:rPr>
        <w:t>· Czy</w:t>
      </w:r>
      <w:r w:rsidR="00AD1299" w:rsidRPr="00BB0EAE">
        <w:rPr>
          <w:rFonts w:ascii="Times New Roman" w:hAnsi="Times New Roman" w:cs="Times New Roman"/>
          <w:sz w:val="24"/>
          <w:szCs w:val="24"/>
        </w:rPr>
        <w:t xml:space="preserve"> był</w:t>
      </w:r>
      <w:r w:rsidRPr="00BB0EAE">
        <w:rPr>
          <w:rFonts w:ascii="Times New Roman" w:hAnsi="Times New Roman" w:cs="Times New Roman"/>
          <w:sz w:val="24"/>
          <w:szCs w:val="24"/>
        </w:rPr>
        <w:t>eś/byłaś kiedyś</w:t>
      </w:r>
      <w:r w:rsidR="00AD1299" w:rsidRPr="00BB0EAE">
        <w:rPr>
          <w:rFonts w:ascii="Times New Roman" w:hAnsi="Times New Roman" w:cs="Times New Roman"/>
          <w:sz w:val="24"/>
          <w:szCs w:val="24"/>
        </w:rPr>
        <w:t xml:space="preserve"> w teatrze?</w:t>
      </w:r>
    </w:p>
    <w:p w14:paraId="7667E5EC" w14:textId="77777777" w:rsidR="00BB5C89" w:rsidRPr="00BB0EAE" w:rsidRDefault="00992E59" w:rsidP="00BB0EAE">
      <w:pPr>
        <w:jc w:val="both"/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sz w:val="24"/>
          <w:szCs w:val="24"/>
        </w:rPr>
        <w:t xml:space="preserve">Rodzic </w:t>
      </w:r>
      <w:r w:rsidR="00205E36" w:rsidRPr="00BB0EAE">
        <w:rPr>
          <w:rFonts w:ascii="Times New Roman" w:hAnsi="Times New Roman" w:cs="Times New Roman"/>
          <w:sz w:val="24"/>
          <w:szCs w:val="24"/>
        </w:rPr>
        <w:t xml:space="preserve">tłumaczy </w:t>
      </w:r>
      <w:r w:rsidR="00C0030A" w:rsidRPr="00BB0EAE">
        <w:rPr>
          <w:rFonts w:ascii="Times New Roman" w:hAnsi="Times New Roman" w:cs="Times New Roman"/>
          <w:sz w:val="24"/>
          <w:szCs w:val="24"/>
        </w:rPr>
        <w:t>dziecku, że</w:t>
      </w:r>
      <w:r w:rsidR="00205E36" w:rsidRPr="00BB0EAE">
        <w:rPr>
          <w:rFonts w:ascii="Times New Roman" w:hAnsi="Times New Roman" w:cs="Times New Roman"/>
          <w:sz w:val="24"/>
          <w:szCs w:val="24"/>
        </w:rPr>
        <w:t xml:space="preserve"> aktorzy </w:t>
      </w:r>
      <w:r w:rsidR="00C0030A" w:rsidRPr="00BB0EAE">
        <w:rPr>
          <w:rFonts w:ascii="Times New Roman" w:hAnsi="Times New Roman" w:cs="Times New Roman"/>
          <w:sz w:val="24"/>
          <w:szCs w:val="24"/>
        </w:rPr>
        <w:t>teatralni przebierają</w:t>
      </w:r>
      <w:r w:rsidR="00BB5C89" w:rsidRPr="00BB0EAE">
        <w:rPr>
          <w:rFonts w:ascii="Times New Roman" w:hAnsi="Times New Roman" w:cs="Times New Roman"/>
          <w:sz w:val="24"/>
          <w:szCs w:val="24"/>
        </w:rPr>
        <w:t xml:space="preserve"> się w </w:t>
      </w:r>
      <w:r w:rsidR="00C0030A" w:rsidRPr="00BB0EAE">
        <w:rPr>
          <w:rFonts w:ascii="Times New Roman" w:hAnsi="Times New Roman" w:cs="Times New Roman"/>
          <w:sz w:val="24"/>
          <w:szCs w:val="24"/>
        </w:rPr>
        <w:t xml:space="preserve">kostiumy, </w:t>
      </w:r>
      <w:r w:rsidR="00BB5C89" w:rsidRPr="00BB0EAE">
        <w:rPr>
          <w:rFonts w:ascii="Times New Roman" w:hAnsi="Times New Roman" w:cs="Times New Roman"/>
          <w:sz w:val="24"/>
          <w:szCs w:val="24"/>
        </w:rPr>
        <w:t xml:space="preserve">zakładają maski i wcielają się w różne role.  Ich praca wymaga nauki tekstu oraz wielu </w:t>
      </w:r>
      <w:r w:rsidR="00C0030A" w:rsidRPr="00BB0EAE">
        <w:rPr>
          <w:rFonts w:ascii="Times New Roman" w:hAnsi="Times New Roman" w:cs="Times New Roman"/>
          <w:sz w:val="24"/>
          <w:szCs w:val="24"/>
        </w:rPr>
        <w:t>prób zanim</w:t>
      </w:r>
      <w:r w:rsidR="00BB5C89" w:rsidRPr="00BB0EAE">
        <w:rPr>
          <w:rFonts w:ascii="Times New Roman" w:hAnsi="Times New Roman" w:cs="Times New Roman"/>
          <w:sz w:val="24"/>
          <w:szCs w:val="24"/>
        </w:rPr>
        <w:t xml:space="preserve"> </w:t>
      </w:r>
      <w:r w:rsidR="00C0030A" w:rsidRPr="00BB0EAE">
        <w:rPr>
          <w:rFonts w:ascii="Times New Roman" w:hAnsi="Times New Roman" w:cs="Times New Roman"/>
          <w:sz w:val="24"/>
          <w:szCs w:val="24"/>
        </w:rPr>
        <w:t>wystąpią na</w:t>
      </w:r>
      <w:r w:rsidR="00BB5C89" w:rsidRPr="00BB0EAE">
        <w:rPr>
          <w:rFonts w:ascii="Times New Roman" w:hAnsi="Times New Roman" w:cs="Times New Roman"/>
          <w:sz w:val="24"/>
          <w:szCs w:val="24"/>
        </w:rPr>
        <w:t xml:space="preserve"> scenie dla publiczności.</w:t>
      </w:r>
      <w:r w:rsidR="001D5FAF" w:rsidRPr="00BB0EAE">
        <w:rPr>
          <w:rFonts w:ascii="Times New Roman" w:hAnsi="Times New Roman" w:cs="Times New Roman"/>
          <w:sz w:val="24"/>
          <w:szCs w:val="24"/>
        </w:rPr>
        <w:t xml:space="preserve"> </w:t>
      </w:r>
      <w:r w:rsidR="00BB5C89" w:rsidRPr="00BB0EAE">
        <w:rPr>
          <w:rFonts w:ascii="Times New Roman" w:hAnsi="Times New Roman" w:cs="Times New Roman"/>
          <w:sz w:val="24"/>
          <w:szCs w:val="24"/>
        </w:rPr>
        <w:t>Dodatkowo grę aktorów mogą zastąpić</w:t>
      </w:r>
      <w:r w:rsidR="00F21288" w:rsidRPr="00BB0EAE">
        <w:rPr>
          <w:rFonts w:ascii="Times New Roman" w:hAnsi="Times New Roman" w:cs="Times New Roman"/>
          <w:sz w:val="24"/>
          <w:szCs w:val="24"/>
        </w:rPr>
        <w:t xml:space="preserve"> rożne sylwety </w:t>
      </w:r>
      <w:r w:rsidR="00C0030A" w:rsidRPr="00BB0EAE">
        <w:rPr>
          <w:rFonts w:ascii="Times New Roman" w:hAnsi="Times New Roman" w:cs="Times New Roman"/>
          <w:sz w:val="24"/>
          <w:szCs w:val="24"/>
        </w:rPr>
        <w:t>ludzi czy</w:t>
      </w:r>
      <w:r w:rsidR="00F21288" w:rsidRPr="00BB0EAE">
        <w:rPr>
          <w:rFonts w:ascii="Times New Roman" w:hAnsi="Times New Roman" w:cs="Times New Roman"/>
          <w:sz w:val="24"/>
          <w:szCs w:val="24"/>
        </w:rPr>
        <w:t xml:space="preserve"> </w:t>
      </w:r>
      <w:r w:rsidR="006A61DC" w:rsidRPr="00BB0EAE">
        <w:rPr>
          <w:rFonts w:ascii="Times New Roman" w:hAnsi="Times New Roman" w:cs="Times New Roman"/>
          <w:sz w:val="24"/>
          <w:szCs w:val="24"/>
        </w:rPr>
        <w:t>zwierząt.</w:t>
      </w:r>
    </w:p>
    <w:p w14:paraId="0AEC9862" w14:textId="77777777" w:rsidR="001D5FAF" w:rsidRPr="00BB0EAE" w:rsidRDefault="00BB5C89" w:rsidP="00BB0EAE">
      <w:pPr>
        <w:jc w:val="both"/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sz w:val="24"/>
          <w:szCs w:val="24"/>
        </w:rPr>
        <w:t xml:space="preserve">W teatrze nie tylko występują </w:t>
      </w:r>
      <w:r w:rsidR="00C0030A" w:rsidRPr="00BB0EAE">
        <w:rPr>
          <w:rFonts w:ascii="Times New Roman" w:hAnsi="Times New Roman" w:cs="Times New Roman"/>
          <w:sz w:val="24"/>
          <w:szCs w:val="24"/>
        </w:rPr>
        <w:t>aktorzy, swoje</w:t>
      </w:r>
      <w:r w:rsidRPr="00BB0EAE">
        <w:rPr>
          <w:rFonts w:ascii="Times New Roman" w:hAnsi="Times New Roman" w:cs="Times New Roman"/>
          <w:sz w:val="24"/>
          <w:szCs w:val="24"/>
        </w:rPr>
        <w:t xml:space="preserve"> wielkie role odgrywają również lalki. Możemy wśród nich wyróżnić kilka typów lalek, do </w:t>
      </w:r>
      <w:r w:rsidR="00C0030A" w:rsidRPr="00BB0EAE">
        <w:rPr>
          <w:rFonts w:ascii="Times New Roman" w:hAnsi="Times New Roman" w:cs="Times New Roman"/>
          <w:sz w:val="24"/>
          <w:szCs w:val="24"/>
        </w:rPr>
        <w:t>których zaliczymy</w:t>
      </w:r>
      <w:r w:rsidRPr="00BB0EAE">
        <w:rPr>
          <w:rFonts w:ascii="Times New Roman" w:hAnsi="Times New Roman" w:cs="Times New Roman"/>
          <w:sz w:val="24"/>
          <w:szCs w:val="24"/>
        </w:rPr>
        <w:t>: mario</w:t>
      </w:r>
      <w:r w:rsidR="006A61DC" w:rsidRPr="00BB0EAE">
        <w:rPr>
          <w:rFonts w:ascii="Times New Roman" w:hAnsi="Times New Roman" w:cs="Times New Roman"/>
          <w:sz w:val="24"/>
          <w:szCs w:val="24"/>
        </w:rPr>
        <w:t xml:space="preserve">netki, kukły, </w:t>
      </w:r>
      <w:r w:rsidR="001D5FAF" w:rsidRPr="00BB0EAE">
        <w:rPr>
          <w:rFonts w:ascii="Times New Roman" w:hAnsi="Times New Roman" w:cs="Times New Roman"/>
          <w:sz w:val="24"/>
          <w:szCs w:val="24"/>
        </w:rPr>
        <w:t>pacynki.</w:t>
      </w:r>
    </w:p>
    <w:p w14:paraId="319E8EA4" w14:textId="77777777" w:rsidR="001D5FAF" w:rsidRPr="00BB0EAE" w:rsidRDefault="001D5FAF" w:rsidP="00BB0EAE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BB0E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F21288" w:rsidRPr="00BB0EA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BF2AE00" wp14:editId="480A0127">
            <wp:extent cx="5699051" cy="3763926"/>
            <wp:effectExtent l="0" t="0" r="0" b="8255"/>
            <wp:docPr id="5" name="Obraz 5" descr="Portal z wiadomościami dla Ciebie - Strefa informac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al z wiadomościami dla Ciebie - Strefa informacyj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312" cy="37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2F568" w14:textId="77777777" w:rsidR="00257466" w:rsidRDefault="00BB0EAE" w:rsidP="00BB0E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14:paraId="7A1D69B9" w14:textId="77777777" w:rsidR="001D5FAF" w:rsidRPr="00BB0EAE" w:rsidRDefault="001D5FAF" w:rsidP="00BB0EAE">
      <w:pPr>
        <w:rPr>
          <w:rFonts w:ascii="Times New Roman" w:hAnsi="Times New Roman" w:cs="Times New Roman"/>
          <w:b/>
          <w:sz w:val="24"/>
          <w:szCs w:val="24"/>
        </w:rPr>
      </w:pPr>
      <w:r w:rsidRPr="00BB0EA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2DB1620" wp14:editId="69ECA51C">
            <wp:extent cx="5784112" cy="3698365"/>
            <wp:effectExtent l="0" t="0" r="7620" b="0"/>
            <wp:docPr id="3" name="Obraz 3" descr="Kultureska - O teat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ltureska - O teatrz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35" cy="37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EA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556DE155" w14:textId="77777777" w:rsidR="001D5FAF" w:rsidRPr="00BB0EAE" w:rsidRDefault="00B62302" w:rsidP="00257466">
      <w:pPr>
        <w:rPr>
          <w:rFonts w:ascii="Times New Roman" w:hAnsi="Times New Roman" w:cs="Times New Roman"/>
          <w:b/>
          <w:sz w:val="24"/>
          <w:szCs w:val="24"/>
        </w:rPr>
      </w:pPr>
      <w:r w:rsidRPr="00BB0EAE">
        <w:rPr>
          <w:rFonts w:ascii="Times New Roman" w:hAnsi="Times New Roman" w:cs="Times New Roman"/>
          <w:b/>
          <w:sz w:val="24"/>
          <w:szCs w:val="24"/>
        </w:rPr>
        <w:t>Aktorzy</w:t>
      </w:r>
    </w:p>
    <w:p w14:paraId="736A4EEB" w14:textId="77777777" w:rsidR="001D5FAF" w:rsidRPr="00BB0EAE" w:rsidRDefault="001D5FAF" w:rsidP="00BB0EAE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BB0EA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6871B0F" wp14:editId="7825D9E6">
            <wp:extent cx="5996763" cy="3795824"/>
            <wp:effectExtent l="0" t="0" r="4445" b="0"/>
            <wp:docPr id="6" name="Obraz 6" descr="Teatr marionetek z Birmy – Kultura i sztuka Myanmaru. Birma – rzeźbienie  la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atr marionetek z Birmy – Kultura i sztuka Myanmaru. Birma – rzeźbienie  lal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79" cy="379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293CB" w14:textId="77777777" w:rsidR="00BB0EAE" w:rsidRPr="00BB0EAE" w:rsidRDefault="00BB0EAE" w:rsidP="001D5FAF">
      <w:pPr>
        <w:rPr>
          <w:rFonts w:ascii="Times New Roman" w:hAnsi="Times New Roman" w:cs="Times New Roman"/>
          <w:b/>
          <w:sz w:val="24"/>
          <w:szCs w:val="24"/>
        </w:rPr>
      </w:pPr>
    </w:p>
    <w:p w14:paraId="70CCA77D" w14:textId="77777777" w:rsidR="00257466" w:rsidRDefault="001D5FAF" w:rsidP="00257466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BB0EA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F254962" wp14:editId="347D261E">
            <wp:extent cx="5996763" cy="4037713"/>
            <wp:effectExtent l="0" t="0" r="4445" b="1270"/>
            <wp:docPr id="4" name="Obraz 4" descr="Wydarzenia - Marionette Theatre. „La serva padrona” opera at Royal Łazienki  - Kulturalna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ydarzenia - Marionette Theatre. „La serva padrona” opera at Royal Łazienki  - Kulturalna Warszaw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17" cy="40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250F5" w14:textId="77777777" w:rsidR="001D5FAF" w:rsidRPr="00BB0EAE" w:rsidRDefault="00257466" w:rsidP="00257466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Marionetki</w:t>
      </w:r>
    </w:p>
    <w:p w14:paraId="6928AC3B" w14:textId="77777777" w:rsidR="001D5FAF" w:rsidRPr="00BB0EAE" w:rsidRDefault="001D5FAF" w:rsidP="00257466">
      <w:pPr>
        <w:rPr>
          <w:rFonts w:ascii="Times New Roman" w:hAnsi="Times New Roman" w:cs="Times New Roman"/>
          <w:b/>
          <w:sz w:val="24"/>
          <w:szCs w:val="24"/>
        </w:rPr>
      </w:pPr>
      <w:r w:rsidRPr="00BB0EA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02C2DDB" wp14:editId="79E8060B">
            <wp:extent cx="5943600" cy="3700131"/>
            <wp:effectExtent l="0" t="0" r="0" b="0"/>
            <wp:docPr id="8" name="Obraz 8" descr="BAZYLISZEK - TEATRZYK KUKIEŁKOWY DLA DZIECI - Warszawa (Ursynów) - URSYNoff  Klub • Baz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ZYLISZEK - TEATRZYK KUKIEŁKOWY DLA DZIECI - Warszawa (Ursynów) - URSYNoff  Klub • Baza Dziec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87" cy="370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43C8F" w14:textId="77777777" w:rsidR="001D5FAF" w:rsidRPr="00BB0EAE" w:rsidRDefault="00B62302" w:rsidP="00257466">
      <w:pPr>
        <w:rPr>
          <w:rFonts w:ascii="Times New Roman" w:hAnsi="Times New Roman" w:cs="Times New Roman"/>
          <w:b/>
          <w:sz w:val="24"/>
          <w:szCs w:val="24"/>
        </w:rPr>
      </w:pPr>
      <w:r w:rsidRPr="00BB0EAE">
        <w:rPr>
          <w:rFonts w:ascii="Times New Roman" w:hAnsi="Times New Roman" w:cs="Times New Roman"/>
          <w:b/>
          <w:sz w:val="24"/>
          <w:szCs w:val="24"/>
        </w:rPr>
        <w:t>Kukły</w:t>
      </w:r>
    </w:p>
    <w:p w14:paraId="18740DB9" w14:textId="77777777" w:rsidR="001D5FAF" w:rsidRPr="00BB0EAE" w:rsidRDefault="001D5FAF" w:rsidP="00257466">
      <w:pPr>
        <w:rPr>
          <w:rFonts w:ascii="Times New Roman" w:hAnsi="Times New Roman" w:cs="Times New Roman"/>
          <w:b/>
          <w:sz w:val="24"/>
          <w:szCs w:val="24"/>
        </w:rPr>
      </w:pPr>
    </w:p>
    <w:p w14:paraId="373F2888" w14:textId="77777777" w:rsidR="001D5FAF" w:rsidRPr="00BB0EAE" w:rsidRDefault="00B62302" w:rsidP="00257466">
      <w:pPr>
        <w:rPr>
          <w:rFonts w:ascii="Times New Roman" w:hAnsi="Times New Roman" w:cs="Times New Roman"/>
          <w:b/>
          <w:sz w:val="24"/>
          <w:szCs w:val="24"/>
        </w:rPr>
      </w:pPr>
      <w:r w:rsidRPr="00BB0EA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53CCBE1" wp14:editId="1866688F">
            <wp:extent cx="5984203" cy="3656805"/>
            <wp:effectExtent l="0" t="0" r="0" b="1270"/>
            <wp:docPr id="9" name="Obraz 9" descr="Plik:Kasperle puppet.jp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ik:Kasperle puppet.jp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86" cy="366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2B756" w14:textId="77777777" w:rsidR="001D5FAF" w:rsidRPr="00BB0EAE" w:rsidRDefault="00B62302" w:rsidP="00257466">
      <w:pPr>
        <w:rPr>
          <w:rFonts w:ascii="Times New Roman" w:hAnsi="Times New Roman" w:cs="Times New Roman"/>
          <w:b/>
          <w:sz w:val="24"/>
          <w:szCs w:val="24"/>
        </w:rPr>
      </w:pPr>
      <w:r w:rsidRPr="00BB0EAE">
        <w:rPr>
          <w:rFonts w:ascii="Times New Roman" w:hAnsi="Times New Roman" w:cs="Times New Roman"/>
          <w:b/>
          <w:sz w:val="24"/>
          <w:szCs w:val="24"/>
        </w:rPr>
        <w:t>Pacynka</w:t>
      </w:r>
    </w:p>
    <w:p w14:paraId="3C400E1F" w14:textId="77777777" w:rsidR="001D5FAF" w:rsidRPr="00BB0EAE" w:rsidRDefault="001D5FAF" w:rsidP="00336CB4">
      <w:pPr>
        <w:rPr>
          <w:rFonts w:ascii="Times New Roman" w:hAnsi="Times New Roman" w:cs="Times New Roman"/>
          <w:b/>
          <w:sz w:val="24"/>
          <w:szCs w:val="24"/>
        </w:rPr>
      </w:pPr>
    </w:p>
    <w:p w14:paraId="006A97BA" w14:textId="77777777" w:rsidR="00BB5C89" w:rsidRPr="00BB0EAE" w:rsidRDefault="001D5FAF" w:rsidP="001D5FA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BB0E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6A61DC" w:rsidRPr="00BB0EAE">
        <w:rPr>
          <w:rFonts w:ascii="Times New Roman" w:hAnsi="Times New Roman" w:cs="Times New Roman"/>
          <w:b/>
          <w:sz w:val="24"/>
          <w:szCs w:val="24"/>
        </w:rPr>
        <w:t>2</w:t>
      </w:r>
      <w:r w:rsidRPr="00BB0EAE">
        <w:rPr>
          <w:rFonts w:ascii="Times New Roman" w:hAnsi="Times New Roman" w:cs="Times New Roman"/>
          <w:b/>
          <w:sz w:val="24"/>
          <w:szCs w:val="24"/>
        </w:rPr>
        <w:t>.</w:t>
      </w:r>
      <w:r w:rsidR="006A61DC" w:rsidRPr="00BB0EAE">
        <w:rPr>
          <w:rFonts w:ascii="Times New Roman" w:hAnsi="Times New Roman" w:cs="Times New Roman"/>
          <w:b/>
          <w:sz w:val="24"/>
          <w:szCs w:val="24"/>
        </w:rPr>
        <w:t xml:space="preserve">   Scena teatralna</w:t>
      </w:r>
      <w:r w:rsidRPr="00BB0EA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57466">
        <w:rPr>
          <w:rFonts w:ascii="Times New Roman" w:hAnsi="Times New Roman" w:cs="Times New Roman"/>
          <w:b/>
          <w:sz w:val="24"/>
          <w:szCs w:val="24"/>
        </w:rPr>
        <w:t>poszerzanie wiedzy ogólnej</w:t>
      </w:r>
      <w:r w:rsidR="00E2674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44B7398" w14:textId="77777777" w:rsidR="006A61DC" w:rsidRPr="00BB0EAE" w:rsidRDefault="006A61DC" w:rsidP="009231FA">
      <w:pPr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sz w:val="24"/>
          <w:szCs w:val="24"/>
        </w:rPr>
        <w:t>Na podstawie planszy tematycznej dz</w:t>
      </w:r>
      <w:r w:rsidR="00F21288" w:rsidRPr="00BB0EAE">
        <w:rPr>
          <w:rFonts w:ascii="Times New Roman" w:hAnsi="Times New Roman" w:cs="Times New Roman"/>
          <w:sz w:val="24"/>
          <w:szCs w:val="24"/>
        </w:rPr>
        <w:t xml:space="preserve">iecko z pomocą rodzica omawia </w:t>
      </w:r>
      <w:r w:rsidRPr="00BB0EAE">
        <w:rPr>
          <w:rFonts w:ascii="Times New Roman" w:hAnsi="Times New Roman" w:cs="Times New Roman"/>
          <w:sz w:val="24"/>
          <w:szCs w:val="24"/>
        </w:rPr>
        <w:t>wnętrze teatru</w:t>
      </w:r>
    </w:p>
    <w:p w14:paraId="2D9E4A77" w14:textId="77777777" w:rsidR="006A61DC" w:rsidRPr="00BB0EAE" w:rsidRDefault="006A61DC" w:rsidP="009231FA">
      <w:pPr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sz w:val="24"/>
          <w:szCs w:val="24"/>
        </w:rPr>
        <w:t xml:space="preserve">-scena </w:t>
      </w:r>
    </w:p>
    <w:p w14:paraId="2C9B77B5" w14:textId="77777777" w:rsidR="006A61DC" w:rsidRPr="00BB0EAE" w:rsidRDefault="006A61DC" w:rsidP="009231FA">
      <w:pPr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sz w:val="24"/>
          <w:szCs w:val="24"/>
        </w:rPr>
        <w:t>-kurtyna</w:t>
      </w:r>
    </w:p>
    <w:p w14:paraId="634C2CFC" w14:textId="77777777" w:rsidR="006A61DC" w:rsidRPr="00BB0EAE" w:rsidRDefault="006A61DC" w:rsidP="009231FA">
      <w:pPr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sz w:val="24"/>
          <w:szCs w:val="24"/>
        </w:rPr>
        <w:t>-mie</w:t>
      </w:r>
      <w:r w:rsidR="00514236">
        <w:rPr>
          <w:rFonts w:ascii="Times New Roman" w:hAnsi="Times New Roman" w:cs="Times New Roman"/>
          <w:sz w:val="24"/>
          <w:szCs w:val="24"/>
        </w:rPr>
        <w:t>jsca dla publiczności</w:t>
      </w:r>
    </w:p>
    <w:p w14:paraId="7C66BA04" w14:textId="77777777" w:rsidR="00514236" w:rsidRDefault="006A61DC" w:rsidP="008A79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sz w:val="24"/>
          <w:szCs w:val="24"/>
        </w:rPr>
        <w:t>R</w:t>
      </w:r>
      <w:r w:rsidR="00741074">
        <w:rPr>
          <w:rFonts w:ascii="Times New Roman" w:hAnsi="Times New Roman" w:cs="Times New Roman"/>
          <w:sz w:val="24"/>
          <w:szCs w:val="24"/>
        </w:rPr>
        <w:t>odzic informuje dziecko, że aby</w:t>
      </w:r>
      <w:r w:rsidRPr="00BB0EAE">
        <w:rPr>
          <w:rFonts w:ascii="Times New Roman" w:hAnsi="Times New Roman" w:cs="Times New Roman"/>
          <w:sz w:val="24"/>
          <w:szCs w:val="24"/>
        </w:rPr>
        <w:t xml:space="preserve"> dostać się na spektakl trzeba wcześniej kupić bilet. Na </w:t>
      </w:r>
      <w:r w:rsidR="00C0030A" w:rsidRPr="00BB0EAE">
        <w:rPr>
          <w:rFonts w:ascii="Times New Roman" w:hAnsi="Times New Roman" w:cs="Times New Roman"/>
          <w:sz w:val="24"/>
          <w:szCs w:val="24"/>
        </w:rPr>
        <w:t>bilecie zaznaczone</w:t>
      </w:r>
      <w:r w:rsidRPr="00BB0EAE">
        <w:rPr>
          <w:rFonts w:ascii="Times New Roman" w:hAnsi="Times New Roman" w:cs="Times New Roman"/>
          <w:sz w:val="24"/>
          <w:szCs w:val="24"/>
        </w:rPr>
        <w:t xml:space="preserve"> </w:t>
      </w:r>
      <w:r w:rsidR="00C0030A" w:rsidRPr="00BB0EAE">
        <w:rPr>
          <w:rFonts w:ascii="Times New Roman" w:hAnsi="Times New Roman" w:cs="Times New Roman"/>
          <w:sz w:val="24"/>
          <w:szCs w:val="24"/>
        </w:rPr>
        <w:t>jest miejsce, które</w:t>
      </w:r>
      <w:r w:rsidRPr="00BB0EAE">
        <w:rPr>
          <w:rFonts w:ascii="Times New Roman" w:hAnsi="Times New Roman" w:cs="Times New Roman"/>
          <w:sz w:val="24"/>
          <w:szCs w:val="24"/>
        </w:rPr>
        <w:t xml:space="preserve"> trzeba zająć przed występem. </w:t>
      </w:r>
      <w:r w:rsidR="00C0030A" w:rsidRPr="00BB0EAE">
        <w:rPr>
          <w:rFonts w:ascii="Times New Roman" w:hAnsi="Times New Roman" w:cs="Times New Roman"/>
          <w:sz w:val="24"/>
          <w:szCs w:val="24"/>
        </w:rPr>
        <w:t>Prowadzący zaznacza</w:t>
      </w:r>
      <w:r w:rsidR="00E6417A" w:rsidRPr="00BB0EAE">
        <w:rPr>
          <w:rFonts w:ascii="Times New Roman" w:hAnsi="Times New Roman" w:cs="Times New Roman"/>
          <w:sz w:val="24"/>
          <w:szCs w:val="24"/>
        </w:rPr>
        <w:t xml:space="preserve">, że w teatrze trzeba zachować ciszę, nie wolno </w:t>
      </w:r>
      <w:r w:rsidR="00C0030A" w:rsidRPr="00BB0EAE">
        <w:rPr>
          <w:rFonts w:ascii="Times New Roman" w:hAnsi="Times New Roman" w:cs="Times New Roman"/>
          <w:sz w:val="24"/>
          <w:szCs w:val="24"/>
        </w:rPr>
        <w:t xml:space="preserve">jeść, </w:t>
      </w:r>
      <w:r w:rsidR="00E6417A" w:rsidRPr="00BB0EAE">
        <w:rPr>
          <w:rFonts w:ascii="Times New Roman" w:hAnsi="Times New Roman" w:cs="Times New Roman"/>
          <w:sz w:val="24"/>
          <w:szCs w:val="24"/>
        </w:rPr>
        <w:t>szeleścić czy rozmawiać żeby nie rozpraszać aktorów.</w:t>
      </w:r>
    </w:p>
    <w:p w14:paraId="0BFB145B" w14:textId="77777777" w:rsidR="00514236" w:rsidRDefault="00514236" w:rsidP="009231F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BC5E60E" wp14:editId="62177216">
            <wp:extent cx="5954233" cy="3774558"/>
            <wp:effectExtent l="0" t="0" r="8890" b="0"/>
            <wp:docPr id="7" name="Obraz 7" descr="Scena teatralna stock Grafika - Pobierz royalty-free obrazy, wektory -  scenariusze teatralne komedie, scenariusze teatraln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ena teatralna stock Grafika - Pobierz royalty-free obrazy, wektory -  scenariusze teatralne komedie, scenariusze teatralne | Depositphot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77" cy="377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8A5ED" w14:textId="77777777" w:rsidR="00F21288" w:rsidRPr="00BB0EAE" w:rsidRDefault="00F21288" w:rsidP="00F21288">
      <w:pPr>
        <w:rPr>
          <w:rFonts w:ascii="Times New Roman" w:hAnsi="Times New Roman" w:cs="Times New Roman"/>
          <w:sz w:val="24"/>
          <w:szCs w:val="24"/>
        </w:rPr>
      </w:pPr>
    </w:p>
    <w:p w14:paraId="101237C9" w14:textId="77777777" w:rsidR="00F21288" w:rsidRPr="00514236" w:rsidRDefault="00F21288" w:rsidP="00514236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14236">
        <w:rPr>
          <w:rFonts w:ascii="Times New Roman" w:hAnsi="Times New Roman" w:cs="Times New Roman"/>
          <w:b/>
          <w:sz w:val="24"/>
          <w:szCs w:val="24"/>
        </w:rPr>
        <w:t>Śpią</w:t>
      </w:r>
      <w:r w:rsidR="00153DCE">
        <w:rPr>
          <w:rFonts w:ascii="Times New Roman" w:hAnsi="Times New Roman" w:cs="Times New Roman"/>
          <w:b/>
          <w:sz w:val="24"/>
          <w:szCs w:val="24"/>
        </w:rPr>
        <w:t xml:space="preserve">ce marionetki” – zabawa </w:t>
      </w:r>
      <w:r w:rsidRPr="00514236">
        <w:rPr>
          <w:rFonts w:ascii="Times New Roman" w:hAnsi="Times New Roman" w:cs="Times New Roman"/>
          <w:b/>
          <w:sz w:val="24"/>
          <w:szCs w:val="24"/>
        </w:rPr>
        <w:t>naśladowcza.</w:t>
      </w:r>
    </w:p>
    <w:p w14:paraId="25F2E6D3" w14:textId="77777777" w:rsidR="00514236" w:rsidRDefault="00153DCE" w:rsidP="00514236">
      <w:pPr>
        <w:jc w:val="both"/>
        <w:rPr>
          <w:rFonts w:ascii="Times New Roman" w:hAnsi="Times New Roman" w:cs="Times New Roman"/>
          <w:sz w:val="24"/>
          <w:szCs w:val="24"/>
        </w:rPr>
      </w:pPr>
      <w:r w:rsidRPr="00153DCE">
        <w:rPr>
          <w:rFonts w:ascii="Times New Roman" w:hAnsi="Times New Roman" w:cs="Times New Roman"/>
          <w:sz w:val="24"/>
          <w:szCs w:val="24"/>
        </w:rPr>
        <w:t>Dziecko układa się w kłębek. To śpiąca marionetka, która po chwili zaczyna się prostować i wstawać: najpierw na kolana, rozprostowuje ręce, potem wstaje, macha nogami naprzemiennie, wstaje powoli, kiwając się i rozglądając na boki, maszeruje po pokoju. Gdy rodzic bije brawo, marionetka kłania się i wraca na miejsce. Z</w:t>
      </w:r>
      <w:r>
        <w:rPr>
          <w:rFonts w:ascii="Times New Roman" w:hAnsi="Times New Roman" w:cs="Times New Roman"/>
          <w:sz w:val="24"/>
          <w:szCs w:val="24"/>
        </w:rPr>
        <w:t>abawę powtarzamy kilka razy.</w:t>
      </w:r>
    </w:p>
    <w:p w14:paraId="728DE718" w14:textId="77777777" w:rsidR="00153DCE" w:rsidRDefault="00153DCE" w:rsidP="005142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E777A2" w14:textId="77777777" w:rsidR="00153DCE" w:rsidRPr="00BB0EAE" w:rsidRDefault="00153DCE" w:rsidP="005142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E55BB0" w14:textId="77777777" w:rsidR="00F21288" w:rsidRPr="00BB0EAE" w:rsidRDefault="00336CB4" w:rsidP="0051423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b/>
          <w:sz w:val="24"/>
          <w:szCs w:val="24"/>
        </w:rPr>
        <w:lastRenderedPageBreak/>
        <w:t>„Kino i teatr” – porównanie zasad zachowania obowiązujących w obu miejscach.</w:t>
      </w:r>
      <w:r w:rsidRPr="00BB0E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FB66F9" w14:textId="77777777" w:rsidR="00BB0EAE" w:rsidRDefault="00BB0EAE" w:rsidP="008A79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sz w:val="24"/>
          <w:szCs w:val="24"/>
        </w:rPr>
        <w:t xml:space="preserve">Rodzic </w:t>
      </w:r>
      <w:r w:rsidR="00336CB4" w:rsidRPr="00BB0EAE">
        <w:rPr>
          <w:rFonts w:ascii="Times New Roman" w:hAnsi="Times New Roman" w:cs="Times New Roman"/>
          <w:sz w:val="24"/>
          <w:szCs w:val="24"/>
        </w:rPr>
        <w:t xml:space="preserve">prezentuje obrazki przedstawiające kino i teatr, opowiada o różnicach i podobieństwach między nimi: </w:t>
      </w:r>
    </w:p>
    <w:p w14:paraId="3EAA37FF" w14:textId="77777777" w:rsidR="000E0EA0" w:rsidRDefault="00BB0EAE" w:rsidP="00514236">
      <w:pPr>
        <w:jc w:val="both"/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sz w:val="24"/>
          <w:szCs w:val="24"/>
        </w:rPr>
        <w:t>-</w:t>
      </w:r>
      <w:r w:rsidR="00336CB4" w:rsidRPr="00BB0EAE">
        <w:rPr>
          <w:rFonts w:ascii="Times New Roman" w:hAnsi="Times New Roman" w:cs="Times New Roman"/>
          <w:sz w:val="24"/>
          <w:szCs w:val="24"/>
        </w:rPr>
        <w:t>Do k</w:t>
      </w:r>
      <w:r w:rsidR="00C0030A">
        <w:rPr>
          <w:rFonts w:ascii="Times New Roman" w:hAnsi="Times New Roman" w:cs="Times New Roman"/>
          <w:sz w:val="24"/>
          <w:szCs w:val="24"/>
        </w:rPr>
        <w:t>ina i teatru kupujemy bilety.</w:t>
      </w:r>
    </w:p>
    <w:p w14:paraId="23330DCD" w14:textId="77777777" w:rsidR="00C0030A" w:rsidRPr="00BB0EAE" w:rsidRDefault="00C0030A" w:rsidP="005142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-W sali kinowej jest duży ekran, natomiast w teatrze scena i kurtyna.</w:t>
      </w:r>
    </w:p>
    <w:p w14:paraId="78A534FB" w14:textId="77777777" w:rsidR="00BB0EAE" w:rsidRPr="00BB0EAE" w:rsidRDefault="00BB0EAE" w:rsidP="00514236">
      <w:pPr>
        <w:jc w:val="both"/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sz w:val="24"/>
          <w:szCs w:val="24"/>
        </w:rPr>
        <w:t>-</w:t>
      </w:r>
      <w:r w:rsidR="00C0030A">
        <w:rPr>
          <w:rFonts w:ascii="Times New Roman" w:hAnsi="Times New Roman" w:cs="Times New Roman"/>
          <w:sz w:val="24"/>
          <w:szCs w:val="24"/>
        </w:rPr>
        <w:t>W kinie możemy jeść i pić, a</w:t>
      </w:r>
      <w:r w:rsidR="00336CB4" w:rsidRPr="00BB0EAE">
        <w:rPr>
          <w:rFonts w:ascii="Times New Roman" w:hAnsi="Times New Roman" w:cs="Times New Roman"/>
          <w:sz w:val="24"/>
          <w:szCs w:val="24"/>
        </w:rPr>
        <w:t xml:space="preserve"> w teatrze robimy to tylko podczas przerwy.</w:t>
      </w:r>
    </w:p>
    <w:p w14:paraId="74EE7445" w14:textId="77777777" w:rsidR="00BB0EAE" w:rsidRPr="00BB0EAE" w:rsidRDefault="00BB0EAE" w:rsidP="00514236">
      <w:pPr>
        <w:jc w:val="both"/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sz w:val="24"/>
          <w:szCs w:val="24"/>
        </w:rPr>
        <w:t>-</w:t>
      </w:r>
      <w:r w:rsidR="00336CB4" w:rsidRPr="00BB0EAE">
        <w:rPr>
          <w:rFonts w:ascii="Times New Roman" w:hAnsi="Times New Roman" w:cs="Times New Roman"/>
          <w:sz w:val="24"/>
          <w:szCs w:val="24"/>
        </w:rPr>
        <w:t xml:space="preserve"> W kinie nie bijemy brawa na koniec filmu, w teatrze bijemy aktorom brawo. </w:t>
      </w:r>
    </w:p>
    <w:p w14:paraId="7AEF7B44" w14:textId="77777777" w:rsidR="00336CB4" w:rsidRDefault="00BB0EAE" w:rsidP="00514236">
      <w:pPr>
        <w:jc w:val="both"/>
        <w:rPr>
          <w:rFonts w:ascii="Times New Roman" w:hAnsi="Times New Roman" w:cs="Times New Roman"/>
          <w:sz w:val="24"/>
          <w:szCs w:val="24"/>
        </w:rPr>
      </w:pPr>
      <w:r w:rsidRPr="00BB0EAE">
        <w:rPr>
          <w:rFonts w:ascii="Times New Roman" w:hAnsi="Times New Roman" w:cs="Times New Roman"/>
          <w:sz w:val="24"/>
          <w:szCs w:val="24"/>
        </w:rPr>
        <w:t xml:space="preserve">Po każdym zdaniu </w:t>
      </w:r>
      <w:r w:rsidR="00C0030A" w:rsidRPr="00BB0EAE">
        <w:rPr>
          <w:rFonts w:ascii="Times New Roman" w:hAnsi="Times New Roman" w:cs="Times New Roman"/>
          <w:sz w:val="24"/>
          <w:szCs w:val="24"/>
        </w:rPr>
        <w:t>Rodzic pokazuje</w:t>
      </w:r>
      <w:r w:rsidR="00336CB4" w:rsidRPr="00BB0EAE">
        <w:rPr>
          <w:rFonts w:ascii="Times New Roman" w:hAnsi="Times New Roman" w:cs="Times New Roman"/>
          <w:sz w:val="24"/>
          <w:szCs w:val="24"/>
        </w:rPr>
        <w:t xml:space="preserve"> odpowi</w:t>
      </w:r>
      <w:r w:rsidRPr="00BB0EAE">
        <w:rPr>
          <w:rFonts w:ascii="Times New Roman" w:hAnsi="Times New Roman" w:cs="Times New Roman"/>
          <w:sz w:val="24"/>
          <w:szCs w:val="24"/>
        </w:rPr>
        <w:t xml:space="preserve">ednią ilustrację lub rekwizyt. </w:t>
      </w:r>
    </w:p>
    <w:p w14:paraId="5058D7D0" w14:textId="77777777" w:rsidR="005B639B" w:rsidRDefault="005B639B" w:rsidP="005142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5C26FE" w14:textId="77777777" w:rsidR="00B40FF5" w:rsidRDefault="00B40FF5" w:rsidP="005142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3880AF60" wp14:editId="3BD4D99B">
            <wp:extent cx="2541182" cy="1517991"/>
            <wp:effectExtent l="0" t="0" r="0" b="6350"/>
            <wp:docPr id="18" name="Obraz 18" descr="Kinowy Bilet Odizolowywający Na Białym Tle Ilustracja Wektor - Ilustracja  złożonej z festiwale, bilet: 11030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nowy Bilet Odizolowywający Na Białym Tle Ilustracja Wektor - Ilustracja  złożonej z festiwale, bilet: 1103049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82" cy="151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noProof/>
          <w:lang w:eastAsia="pl-PL"/>
        </w:rPr>
        <w:drawing>
          <wp:inline distT="0" distB="0" distL="0" distR="0" wp14:anchorId="6FACE014" wp14:editId="561D5820">
            <wp:extent cx="2248906" cy="1272426"/>
            <wp:effectExtent l="0" t="0" r="0" b="4445"/>
            <wp:docPr id="17" name="Obraz 17" descr="Przekręt niedoskonały bilety Teatr Capitol komedia - eBile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zekręt niedoskonały bilety Teatr Capitol komedia - eBilet.p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83" cy="128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0D5B6" w14:textId="77777777" w:rsidR="00B40FF5" w:rsidRPr="00BB0EAE" w:rsidRDefault="00B40FF5" w:rsidP="005142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236F46" w14:textId="77777777" w:rsidR="00336CB4" w:rsidRPr="00BB0EAE" w:rsidRDefault="00514236" w:rsidP="009231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370A732" w14:textId="77777777" w:rsidR="00336CB4" w:rsidRDefault="00514236" w:rsidP="009231F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ECA9D04" wp14:editId="7DF670AD">
            <wp:extent cx="2729030" cy="1775637"/>
            <wp:effectExtent l="0" t="0" r="0" b="0"/>
            <wp:docPr id="10" name="Obraz 10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e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87" cy="17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5660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724D8EF6" wp14:editId="247265C9">
            <wp:extent cx="2710303" cy="1775637"/>
            <wp:effectExtent l="0" t="0" r="0" b="0"/>
            <wp:docPr id="11" name="Obraz 11" descr="Pójdziemy do kina, teatru i opery - Aktualności - Info - Pozna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ójdziemy do kina, teatru i opery - Aktualności - Info - Poznan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65" cy="178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100A" w14:textId="77777777" w:rsidR="00256603" w:rsidRDefault="00256603" w:rsidP="009231FA">
      <w:pPr>
        <w:rPr>
          <w:rFonts w:ascii="Times New Roman" w:hAnsi="Times New Roman" w:cs="Times New Roman"/>
          <w:sz w:val="24"/>
          <w:szCs w:val="24"/>
        </w:rPr>
      </w:pPr>
    </w:p>
    <w:p w14:paraId="50333888" w14:textId="77777777" w:rsidR="00256603" w:rsidRDefault="00256603" w:rsidP="009231F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3B79195" wp14:editId="4458D87F">
            <wp:extent cx="2849526" cy="2062716"/>
            <wp:effectExtent l="0" t="0" r="8255" b="0"/>
            <wp:docPr id="12" name="Obraz 12" descr="Najlepsze filmy familijne wszech czasów. TOP 10 - Radio 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jlepsze filmy familijne wszech czasów. TOP 10 - Radio Z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81" cy="206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1F765209" wp14:editId="1935EB34">
            <wp:extent cx="2711303" cy="2062716"/>
            <wp:effectExtent l="0" t="0" r="0" b="0"/>
            <wp:docPr id="13" name="Obraz 13" descr="Otwarcie Teatru Wielkiego w Łodzi po remoncie. Premiera opery &amp;quot;Anna  Bolena&amp;quot; [ZDJĘCIA] | Dziennik Łód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twarcie Teatru Wielkiego w Łodzi po remoncie. Premiera opery &amp;quot;Anna  Bolena&amp;quot; [ZDJĘCIA] | Dziennik Łódzk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26" cy="206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9EA2" w14:textId="77777777" w:rsidR="00C0030A" w:rsidRDefault="00C0030A" w:rsidP="009231FA">
      <w:pPr>
        <w:rPr>
          <w:rFonts w:ascii="Times New Roman" w:hAnsi="Times New Roman" w:cs="Times New Roman"/>
          <w:sz w:val="24"/>
          <w:szCs w:val="24"/>
        </w:rPr>
      </w:pPr>
    </w:p>
    <w:p w14:paraId="772E95E6" w14:textId="77777777" w:rsidR="00C0030A" w:rsidRDefault="00C0030A" w:rsidP="009231FA">
      <w:pPr>
        <w:rPr>
          <w:rFonts w:ascii="Times New Roman" w:hAnsi="Times New Roman" w:cs="Times New Roman"/>
          <w:sz w:val="24"/>
          <w:szCs w:val="24"/>
        </w:rPr>
      </w:pPr>
    </w:p>
    <w:p w14:paraId="51398BB8" w14:textId="77777777" w:rsidR="00B40FF5" w:rsidRDefault="00B40FF5" w:rsidP="009231FA">
      <w:pPr>
        <w:rPr>
          <w:rFonts w:ascii="Times New Roman" w:hAnsi="Times New Roman" w:cs="Times New Roman"/>
          <w:sz w:val="24"/>
          <w:szCs w:val="24"/>
        </w:rPr>
      </w:pPr>
    </w:p>
    <w:p w14:paraId="27B1F2BA" w14:textId="77777777" w:rsidR="00B40FF5" w:rsidRDefault="00B40FF5" w:rsidP="009231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48CEBC1" wp14:editId="6D3D17FD">
            <wp:extent cx="2041452" cy="1809167"/>
            <wp:effectExtent l="0" t="0" r="0" b="635"/>
            <wp:docPr id="15" name="Obraz 15" descr="C:\Users\kg210\Desktop\br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g210\Desktop\braw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97" cy="180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F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BCE2CAF" wp14:editId="0F952572">
            <wp:extent cx="2179673" cy="1796902"/>
            <wp:effectExtent l="0" t="0" r="0" b="0"/>
            <wp:docPr id="16" name="Obraz 16" descr="C:\Users\kg210\Desktop\braw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g210\Desktop\brawa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56" cy="180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99E16" w14:textId="77777777" w:rsidR="00153DCE" w:rsidRPr="00BB0EAE" w:rsidRDefault="00153DCE" w:rsidP="00B5089F">
      <w:pPr>
        <w:rPr>
          <w:rFonts w:ascii="Times New Roman" w:hAnsi="Times New Roman" w:cs="Times New Roman"/>
          <w:sz w:val="24"/>
          <w:szCs w:val="24"/>
        </w:rPr>
      </w:pPr>
    </w:p>
    <w:sectPr w:rsidR="00153DCE" w:rsidRPr="00BB0E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B1926"/>
    <w:multiLevelType w:val="hybridMultilevel"/>
    <w:tmpl w:val="15547648"/>
    <w:lvl w:ilvl="0" w:tplc="441415D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63EA5"/>
    <w:multiLevelType w:val="hybridMultilevel"/>
    <w:tmpl w:val="CA78F4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B379D"/>
    <w:multiLevelType w:val="hybridMultilevel"/>
    <w:tmpl w:val="0CEAC0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C3833"/>
    <w:multiLevelType w:val="hybridMultilevel"/>
    <w:tmpl w:val="747EA9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FC5F01"/>
    <w:multiLevelType w:val="hybridMultilevel"/>
    <w:tmpl w:val="5426C24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8C1CCA"/>
    <w:multiLevelType w:val="hybridMultilevel"/>
    <w:tmpl w:val="6D804D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594"/>
    <w:rsid w:val="000E0EA0"/>
    <w:rsid w:val="00153DCE"/>
    <w:rsid w:val="001D5FAF"/>
    <w:rsid w:val="00205E36"/>
    <w:rsid w:val="00256603"/>
    <w:rsid w:val="00257466"/>
    <w:rsid w:val="00336CB4"/>
    <w:rsid w:val="00473AEB"/>
    <w:rsid w:val="00514236"/>
    <w:rsid w:val="005A70E7"/>
    <w:rsid w:val="005B639B"/>
    <w:rsid w:val="006A61DC"/>
    <w:rsid w:val="00741074"/>
    <w:rsid w:val="00777893"/>
    <w:rsid w:val="00782722"/>
    <w:rsid w:val="008A79C6"/>
    <w:rsid w:val="009231FA"/>
    <w:rsid w:val="00992E59"/>
    <w:rsid w:val="00AD1299"/>
    <w:rsid w:val="00B40FF5"/>
    <w:rsid w:val="00B5089F"/>
    <w:rsid w:val="00B53315"/>
    <w:rsid w:val="00B62302"/>
    <w:rsid w:val="00BB0EAE"/>
    <w:rsid w:val="00BB5C89"/>
    <w:rsid w:val="00C0030A"/>
    <w:rsid w:val="00CE47B6"/>
    <w:rsid w:val="00D11FA2"/>
    <w:rsid w:val="00D14C4D"/>
    <w:rsid w:val="00E26740"/>
    <w:rsid w:val="00E6417A"/>
    <w:rsid w:val="00EE4594"/>
    <w:rsid w:val="00F21288"/>
    <w:rsid w:val="00F40A42"/>
    <w:rsid w:val="00F60AA6"/>
    <w:rsid w:val="00F8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284F4"/>
  <w15:docId w15:val="{6DE09B34-02B9-41BC-A4D2-BB2DB90AE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1288"/>
  </w:style>
  <w:style w:type="paragraph" w:styleId="Nagwek1">
    <w:name w:val="heading 1"/>
    <w:basedOn w:val="Normalny"/>
    <w:next w:val="Normalny"/>
    <w:link w:val="Nagwek1Znak"/>
    <w:uiPriority w:val="9"/>
    <w:qFormat/>
    <w:rsid w:val="00BB0E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E4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1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FA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73AE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B0E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ACB8C-2BB8-4C69-A2B3-B27261CF2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400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Rogala</dc:creator>
  <cp:lastModifiedBy>p rz</cp:lastModifiedBy>
  <cp:revision>2</cp:revision>
  <dcterms:created xsi:type="dcterms:W3CDTF">2021-04-14T07:08:00Z</dcterms:created>
  <dcterms:modified xsi:type="dcterms:W3CDTF">2021-04-14T07:08:00Z</dcterms:modified>
</cp:coreProperties>
</file>