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929C" w14:textId="77777777" w:rsidR="00325DA2" w:rsidRDefault="00325DA2" w:rsidP="00325DA2">
      <w:pPr>
        <w:spacing w:line="360" w:lineRule="auto"/>
      </w:pPr>
      <w:r>
        <w:t xml:space="preserve">JĘZYK ANGIELSKI </w:t>
      </w:r>
    </w:p>
    <w:p w14:paraId="09E14EDB" w14:textId="77777777" w:rsidR="00325DA2" w:rsidRDefault="00325DA2" w:rsidP="00325DA2">
      <w:pPr>
        <w:spacing w:line="360" w:lineRule="auto"/>
      </w:pPr>
      <w:r>
        <w:t>MISIE / KRASNALE 01.04.2021</w:t>
      </w:r>
    </w:p>
    <w:p w14:paraId="5BB1C7AA" w14:textId="77777777" w:rsidR="00325DA2" w:rsidRDefault="00325DA2" w:rsidP="00325DA2">
      <w:pPr>
        <w:pStyle w:val="Akapitzlist"/>
        <w:numPr>
          <w:ilvl w:val="0"/>
          <w:numId w:val="1"/>
        </w:numPr>
        <w:spacing w:before="240" w:line="360" w:lineRule="auto"/>
        <w:rPr>
          <w:lang w:val="en-US"/>
        </w:rPr>
      </w:pPr>
      <w:r w:rsidRPr="00886142">
        <w:rPr>
          <w:lang w:val="en-US"/>
        </w:rPr>
        <w:t xml:space="preserve">Przywitanie. Piosenka </w:t>
      </w:r>
      <w:hyperlink r:id="rId5" w:history="1">
        <w:r w:rsidRPr="00886142">
          <w:rPr>
            <w:rStyle w:val="Hipercze"/>
            <w:lang w:val="en-US"/>
          </w:rPr>
          <w:t>Hello Song for Kids (FAST) - Hello to YOU! by ELF Learning - YouTube</w:t>
        </w:r>
      </w:hyperlink>
      <w:r w:rsidRPr="00886142">
        <w:rPr>
          <w:lang w:val="en-US"/>
        </w:rPr>
        <w:t xml:space="preserve"> </w:t>
      </w:r>
    </w:p>
    <w:p w14:paraId="4E45A4AA" w14:textId="77777777" w:rsidR="00325DA2" w:rsidRPr="00131BA2" w:rsidRDefault="00325DA2" w:rsidP="00325DA2">
      <w:pPr>
        <w:pStyle w:val="Akapitzlist"/>
        <w:numPr>
          <w:ilvl w:val="0"/>
          <w:numId w:val="1"/>
        </w:numPr>
        <w:spacing w:before="240" w:line="360" w:lineRule="auto"/>
      </w:pPr>
      <w:r w:rsidRPr="00886142">
        <w:rPr>
          <w:lang w:val="en-US"/>
        </w:rPr>
        <w:t xml:space="preserve">Pytamy: How are you today? </w:t>
      </w:r>
      <w:r w:rsidRPr="00131BA2">
        <w:t xml:space="preserve">(Jak się masz?)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1BA2">
        <w:t xml:space="preserve"> Happy. / </w:t>
      </w:r>
      <w:r w:rsidRPr="008861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131BA2">
        <w:t xml:space="preserve"> Sad.</w:t>
      </w:r>
    </w:p>
    <w:p w14:paraId="5233EFD5" w14:textId="77777777" w:rsidR="00325DA2" w:rsidRPr="00605896" w:rsidRDefault="00325DA2" w:rsidP="00325DA2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  <w:lang w:val="en-US"/>
        </w:rPr>
      </w:pPr>
      <w:r w:rsidRPr="00605896">
        <w:rPr>
          <w:lang w:val="en-US"/>
        </w:rPr>
        <w:t xml:space="preserve">Śpiewamy </w:t>
      </w:r>
      <w:r>
        <w:rPr>
          <w:lang w:val="en-US"/>
        </w:rPr>
        <w:t xml:space="preserve">i pokazujemy </w:t>
      </w:r>
      <w:r w:rsidRPr="00605896">
        <w:rPr>
          <w:lang w:val="en-US"/>
        </w:rPr>
        <w:t xml:space="preserve">piosenkę </w:t>
      </w:r>
      <w:hyperlink r:id="rId6" w:history="1">
        <w:r w:rsidRPr="00605896">
          <w:rPr>
            <w:rStyle w:val="Hipercze"/>
            <w:lang w:val="en-US"/>
          </w:rPr>
          <w:t>The Way The Bunny Hops | Easter Bunny Song | Easter Songs for Kids | The Kiboomers - YouTube</w:t>
        </w:r>
      </w:hyperlink>
    </w:p>
    <w:p w14:paraId="2D84B00C" w14:textId="0183D297" w:rsidR="00325DA2" w:rsidRDefault="00325DA2" w:rsidP="00325DA2">
      <w:pPr>
        <w:pStyle w:val="Akapitzlist"/>
        <w:numPr>
          <w:ilvl w:val="0"/>
          <w:numId w:val="1"/>
        </w:numPr>
        <w:spacing w:line="360" w:lineRule="auto"/>
        <w:rPr>
          <w:rStyle w:val="Hipercze"/>
          <w:color w:val="auto"/>
          <w:u w:val="none"/>
        </w:rPr>
      </w:pPr>
      <w:r w:rsidRPr="00605896">
        <w:rPr>
          <w:rStyle w:val="Hipercze"/>
          <w:color w:val="auto"/>
          <w:u w:val="none"/>
        </w:rPr>
        <w:t>Przeliczamy króliczki 1-5, a następnie</w:t>
      </w:r>
      <w:r>
        <w:rPr>
          <w:rStyle w:val="Hipercze"/>
          <w:color w:val="auto"/>
          <w:u w:val="none"/>
        </w:rPr>
        <w:t xml:space="preserve"> próbujemy powoli </w:t>
      </w:r>
      <w:r w:rsidRPr="00605896">
        <w:rPr>
          <w:rStyle w:val="Hipercze"/>
          <w:color w:val="auto"/>
          <w:u w:val="none"/>
        </w:rPr>
        <w:t>o</w:t>
      </w:r>
      <w:r>
        <w:rPr>
          <w:rStyle w:val="Hipercze"/>
          <w:color w:val="auto"/>
          <w:u w:val="none"/>
        </w:rPr>
        <w:t>dliczać od 5 do 1.</w:t>
      </w:r>
    </w:p>
    <w:p w14:paraId="566284E4" w14:textId="73C876E2" w:rsidR="00325DA2" w:rsidRDefault="00325DA2" w:rsidP="00325DA2">
      <w:pPr>
        <w:pStyle w:val="Akapitzlist"/>
        <w:numPr>
          <w:ilvl w:val="0"/>
          <w:numId w:val="1"/>
        </w:numPr>
        <w:spacing w:line="360" w:lineRule="auto"/>
      </w:pPr>
      <w:r w:rsidRPr="00605896">
        <w:rPr>
          <w:rStyle w:val="Hipercze"/>
          <w:color w:val="auto"/>
          <w:u w:val="none"/>
        </w:rPr>
        <w:t xml:space="preserve">Oglądamy piosenkę </w:t>
      </w:r>
      <w:hyperlink r:id="rId7" w:history="1">
        <w:r w:rsidRPr="00605896">
          <w:rPr>
            <w:rStyle w:val="Hipercze"/>
          </w:rPr>
          <w:t>Five Little Bunnies Song for Kids | Easter Bunny Song | Nursery Rhymes | The Kiboomers - YouTube</w:t>
        </w:r>
      </w:hyperlink>
    </w:p>
    <w:p w14:paraId="1C90F213" w14:textId="77777777" w:rsidR="00325DA2" w:rsidRDefault="00325DA2" w:rsidP="00325DA2">
      <w:pPr>
        <w:pStyle w:val="Akapitzlist"/>
        <w:numPr>
          <w:ilvl w:val="0"/>
          <w:numId w:val="1"/>
        </w:numPr>
        <w:spacing w:line="360" w:lineRule="auto"/>
      </w:pPr>
      <w:r>
        <w:t>* przed zabawą drukujemy koszyk oraz jajka, chowamy jajka w różnych miejscach w domu.</w:t>
      </w:r>
    </w:p>
    <w:p w14:paraId="7FA3952C" w14:textId="77777777" w:rsidR="00325DA2" w:rsidRDefault="00325DA2" w:rsidP="00325DA2">
      <w:pPr>
        <w:pStyle w:val="Akapitzlist"/>
        <w:spacing w:line="360" w:lineRule="auto"/>
      </w:pPr>
      <w:r>
        <w:t>Bawimy się w szukanie Wielkanocnych jajek (Easter Egg Hunt). Kiedy dziecko odnajdzie wszystkie jajka, przelicza je.</w:t>
      </w:r>
    </w:p>
    <w:p w14:paraId="419EA3C2" w14:textId="7E190672" w:rsidR="00325DA2" w:rsidRDefault="00325DA2" w:rsidP="00325DA2">
      <w:pPr>
        <w:pStyle w:val="Akapitzlist"/>
        <w:numPr>
          <w:ilvl w:val="0"/>
          <w:numId w:val="1"/>
        </w:numPr>
        <w:spacing w:line="360" w:lineRule="auto"/>
      </w:pPr>
      <w:r>
        <w:t>Powtarzamy nazwy kolorów posłużyć mogą np. kredki, klocki, farby, plastelina.</w:t>
      </w:r>
    </w:p>
    <w:p w14:paraId="7DFD1D2B" w14:textId="77777777" w:rsidR="00325DA2" w:rsidRPr="003A129C" w:rsidRDefault="00325DA2" w:rsidP="00325DA2">
      <w:pPr>
        <w:pStyle w:val="Akapitzlist"/>
        <w:numPr>
          <w:ilvl w:val="0"/>
          <w:numId w:val="1"/>
        </w:numPr>
        <w:spacing w:line="360" w:lineRule="auto"/>
      </w:pPr>
      <w:r>
        <w:t>Kolorujemy jajka i przyklejamy na koszyku.</w:t>
      </w:r>
    </w:p>
    <w:p w14:paraId="7254F6B3" w14:textId="77777777" w:rsidR="00325DA2" w:rsidRDefault="00325DA2" w:rsidP="00325DA2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666888">
        <w:rPr>
          <w:lang w:val="en-US"/>
        </w:rPr>
        <w:t xml:space="preserve">Piosenka na pożegnanie. </w:t>
      </w:r>
      <w:hyperlink r:id="rId8" w:history="1">
        <w:r w:rsidRPr="00FD7DB4">
          <w:rPr>
            <w:rStyle w:val="Hipercze"/>
            <w:lang w:val="en-US"/>
          </w:rPr>
          <w:t>Bye Bye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40892970" w14:textId="77777777" w:rsidR="00325DA2" w:rsidRDefault="00325DA2" w:rsidP="00325DA2">
      <w:pPr>
        <w:pStyle w:val="Akapitzlist"/>
        <w:spacing w:line="360" w:lineRule="auto"/>
        <w:rPr>
          <w:lang w:val="en-US"/>
        </w:rPr>
      </w:pPr>
      <w:r>
        <w:rPr>
          <w:lang w:val="en-US"/>
        </w:rPr>
        <w:br w:type="page"/>
      </w:r>
    </w:p>
    <w:p w14:paraId="690783A1" w14:textId="77777777" w:rsidR="00325DA2" w:rsidRDefault="00325DA2" w:rsidP="00325DA2">
      <w:pPr>
        <w:pStyle w:val="Akapitzlist"/>
        <w:spacing w:line="360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6381E8E" wp14:editId="21F90EB2">
            <wp:extent cx="2175192" cy="2085975"/>
            <wp:effectExtent l="0" t="0" r="0" b="0"/>
            <wp:docPr id="1" name="Picture 1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B585B9" wp14:editId="50D7F9D9">
            <wp:extent cx="2175192" cy="2085975"/>
            <wp:effectExtent l="0" t="0" r="0" b="0"/>
            <wp:docPr id="2" name="Picture 2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98EC67" wp14:editId="6DB1D47A">
            <wp:extent cx="2175192" cy="2085975"/>
            <wp:effectExtent l="0" t="0" r="0" b="0"/>
            <wp:docPr id="3" name="Picture 3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313AD7" wp14:editId="2DAB20F3">
            <wp:extent cx="2175192" cy="2085975"/>
            <wp:effectExtent l="0" t="0" r="0" b="0"/>
            <wp:docPr id="4" name="Picture 4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BD1C3" wp14:editId="5B4AE441">
            <wp:extent cx="2175192" cy="2085975"/>
            <wp:effectExtent l="0" t="0" r="0" b="0"/>
            <wp:docPr id="5" name="Picture 5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14:paraId="32C528D8" w14:textId="13B369D6" w:rsidR="009D55DB" w:rsidRPr="00325DA2" w:rsidRDefault="00325DA2" w:rsidP="00325DA2">
      <w:pPr>
        <w:pStyle w:val="Akapitzlist"/>
        <w:spacing w:line="360" w:lineRule="auto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3237737" wp14:editId="62A15E82">
            <wp:extent cx="5760720" cy="5760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B37FC9" wp14:editId="783A24B2">
            <wp:extent cx="1381125" cy="1732039"/>
            <wp:effectExtent l="0" t="0" r="0" b="1905"/>
            <wp:docPr id="7" name="Picture 7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EC955" wp14:editId="0B9EA7B6">
            <wp:extent cx="1381125" cy="1732039"/>
            <wp:effectExtent l="0" t="0" r="0" b="1905"/>
            <wp:docPr id="8" name="Picture 8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949ED2" wp14:editId="409DD6D9">
            <wp:extent cx="1381125" cy="1732039"/>
            <wp:effectExtent l="0" t="0" r="0" b="1905"/>
            <wp:docPr id="9" name="Picture 9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826A4" wp14:editId="24FF12F5">
            <wp:extent cx="1381125" cy="1732039"/>
            <wp:effectExtent l="0" t="0" r="0" b="1905"/>
            <wp:docPr id="10" name="Picture 10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870F61" wp14:editId="2065ECEF">
            <wp:extent cx="1381125" cy="1732039"/>
            <wp:effectExtent l="0" t="0" r="0" b="1905"/>
            <wp:docPr id="11" name="Picture 11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07" cy="174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5DB" w:rsidRPr="00325DA2" w:rsidSect="006058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A2"/>
    <w:rsid w:val="00325DA2"/>
    <w:rsid w:val="00445BBA"/>
    <w:rsid w:val="009D55DB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23F9"/>
  <w15:chartTrackingRefBased/>
  <w15:docId w15:val="{73E2883F-1A40-4EAA-BBCA-68D9138F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DA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25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aN5ZoSji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pF7JpvUhc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9tt7LiYrc" TargetMode="External"/><Relationship Id="rId11" Type="http://schemas.openxmlformats.org/officeDocument/2006/relationships/hyperlink" Target="https://pixabay.com/en/basket-clipart-cartoon-crate-3318480/" TargetMode="Externa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2021-04-01T08:55:00Z</dcterms:created>
  <dcterms:modified xsi:type="dcterms:W3CDTF">2021-04-01T08:55:00Z</dcterms:modified>
</cp:coreProperties>
</file>