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2AA" w:rsidRPr="003412AA" w:rsidRDefault="003412AA" w:rsidP="003412AA">
      <w:pPr>
        <w:rPr>
          <w:rFonts w:ascii="Times New Roman" w:hAnsi="Times New Roman" w:cs="Times New Roman"/>
          <w:b/>
          <w:sz w:val="24"/>
          <w:szCs w:val="24"/>
          <w:u w:val="single"/>
        </w:rPr>
      </w:pPr>
      <w:r w:rsidRPr="003412AA">
        <w:rPr>
          <w:rFonts w:ascii="Times New Roman" w:hAnsi="Times New Roman" w:cs="Times New Roman"/>
          <w:b/>
          <w:sz w:val="24"/>
          <w:szCs w:val="24"/>
          <w:u w:val="single"/>
        </w:rPr>
        <w:t xml:space="preserve">Zespół ewaluacyjny: </w:t>
      </w:r>
    </w:p>
    <w:p w:rsidR="003412AA" w:rsidRPr="003412AA" w:rsidRDefault="003412AA" w:rsidP="003412AA">
      <w:pPr>
        <w:rPr>
          <w:rFonts w:ascii="Times New Roman" w:hAnsi="Times New Roman" w:cs="Times New Roman"/>
          <w:sz w:val="24"/>
          <w:szCs w:val="24"/>
        </w:rPr>
      </w:pPr>
      <w:r w:rsidRPr="003412AA">
        <w:rPr>
          <w:rFonts w:ascii="Times New Roman" w:hAnsi="Times New Roman" w:cs="Times New Roman"/>
          <w:b/>
          <w:sz w:val="24"/>
          <w:szCs w:val="24"/>
        </w:rPr>
        <w:t>Koordynator:</w:t>
      </w:r>
      <w:r w:rsidRPr="003412AA">
        <w:rPr>
          <w:rFonts w:ascii="Times New Roman" w:hAnsi="Times New Roman" w:cs="Times New Roman"/>
          <w:sz w:val="24"/>
          <w:szCs w:val="24"/>
        </w:rPr>
        <w:t xml:space="preserve"> mgr Katarzyna Rogala</w:t>
      </w:r>
    </w:p>
    <w:p w:rsidR="00BE1004" w:rsidRPr="00BE1004" w:rsidRDefault="003412AA" w:rsidP="003412AA">
      <w:pPr>
        <w:rPr>
          <w:rFonts w:ascii="Times New Roman" w:hAnsi="Times New Roman" w:cs="Times New Roman"/>
          <w:sz w:val="24"/>
          <w:szCs w:val="24"/>
        </w:rPr>
      </w:pPr>
      <w:r w:rsidRPr="003412AA">
        <w:rPr>
          <w:rFonts w:ascii="Times New Roman" w:hAnsi="Times New Roman" w:cs="Times New Roman"/>
          <w:b/>
          <w:sz w:val="24"/>
          <w:szCs w:val="24"/>
        </w:rPr>
        <w:t>Członkowie:</w:t>
      </w:r>
      <w:r w:rsidRPr="003412AA">
        <w:rPr>
          <w:rFonts w:ascii="Times New Roman" w:hAnsi="Times New Roman" w:cs="Times New Roman"/>
          <w:sz w:val="24"/>
          <w:szCs w:val="24"/>
        </w:rPr>
        <w:t xml:space="preserve"> </w:t>
      </w:r>
      <w:r w:rsidRPr="003412AA">
        <w:rPr>
          <w:rFonts w:ascii="Times New Roman" w:hAnsi="Times New Roman" w:cs="Times New Roman"/>
          <w:sz w:val="24"/>
          <w:szCs w:val="24"/>
        </w:rPr>
        <w:tab/>
        <w:t xml:space="preserve">  </w:t>
      </w:r>
      <w:r w:rsidRPr="00BE1004">
        <w:rPr>
          <w:rFonts w:ascii="Times New Roman" w:hAnsi="Times New Roman" w:cs="Times New Roman"/>
          <w:sz w:val="24"/>
          <w:szCs w:val="24"/>
        </w:rPr>
        <w:t xml:space="preserve">mgr Joanna </w:t>
      </w:r>
      <w:proofErr w:type="spellStart"/>
      <w:r w:rsidRPr="00BE1004">
        <w:rPr>
          <w:rFonts w:ascii="Times New Roman" w:hAnsi="Times New Roman" w:cs="Times New Roman"/>
          <w:sz w:val="24"/>
          <w:szCs w:val="24"/>
        </w:rPr>
        <w:t>Sto</w:t>
      </w:r>
      <w:r w:rsidR="000D2DF7">
        <w:rPr>
          <w:rFonts w:ascii="Times New Roman" w:hAnsi="Times New Roman" w:cs="Times New Roman"/>
          <w:sz w:val="24"/>
          <w:szCs w:val="24"/>
        </w:rPr>
        <w:t>kw</w:t>
      </w:r>
      <w:r w:rsidR="00C73B5A" w:rsidRPr="00BE1004">
        <w:rPr>
          <w:rFonts w:ascii="Times New Roman" w:hAnsi="Times New Roman" w:cs="Times New Roman"/>
          <w:sz w:val="24"/>
          <w:szCs w:val="24"/>
        </w:rPr>
        <w:t>iszewska</w:t>
      </w:r>
      <w:proofErr w:type="spellEnd"/>
      <w:r w:rsidR="00C73B5A" w:rsidRPr="00BE1004">
        <w:rPr>
          <w:rFonts w:ascii="Times New Roman" w:hAnsi="Times New Roman" w:cs="Times New Roman"/>
          <w:sz w:val="24"/>
          <w:szCs w:val="24"/>
        </w:rPr>
        <w:t xml:space="preserve">,  mgr Anna Żbikowska, mgr Joanna Miller, </w:t>
      </w:r>
      <w:r w:rsidR="00BE1004" w:rsidRPr="00BE1004">
        <w:rPr>
          <w:rFonts w:ascii="Times New Roman" w:hAnsi="Times New Roman" w:cs="Times New Roman"/>
          <w:sz w:val="24"/>
          <w:szCs w:val="24"/>
        </w:rPr>
        <w:t xml:space="preserve">                            </w:t>
      </w:r>
    </w:p>
    <w:p w:rsidR="003412AA" w:rsidRPr="00BE1004" w:rsidRDefault="00BE1004" w:rsidP="003412AA">
      <w:pPr>
        <w:rPr>
          <w:rFonts w:ascii="Times New Roman" w:hAnsi="Times New Roman" w:cs="Times New Roman"/>
          <w:sz w:val="24"/>
          <w:szCs w:val="24"/>
        </w:rPr>
      </w:pPr>
      <w:r w:rsidRPr="00BE1004">
        <w:rPr>
          <w:rFonts w:ascii="Times New Roman" w:hAnsi="Times New Roman" w:cs="Times New Roman"/>
          <w:sz w:val="24"/>
          <w:szCs w:val="24"/>
        </w:rPr>
        <w:t xml:space="preserve">                         </w:t>
      </w:r>
      <w:r w:rsidR="00C73B5A" w:rsidRPr="00BE1004">
        <w:rPr>
          <w:rFonts w:ascii="Times New Roman" w:hAnsi="Times New Roman" w:cs="Times New Roman"/>
          <w:sz w:val="24"/>
          <w:szCs w:val="24"/>
        </w:rPr>
        <w:t xml:space="preserve">mgr Milena </w:t>
      </w:r>
      <w:proofErr w:type="spellStart"/>
      <w:r w:rsidR="00C73B5A" w:rsidRPr="00BE1004">
        <w:rPr>
          <w:rFonts w:ascii="Times New Roman" w:hAnsi="Times New Roman" w:cs="Times New Roman"/>
          <w:sz w:val="24"/>
          <w:szCs w:val="24"/>
        </w:rPr>
        <w:t>Wiloch</w:t>
      </w:r>
      <w:proofErr w:type="spellEnd"/>
      <w:r w:rsidR="00C73B5A" w:rsidRPr="00BE1004">
        <w:rPr>
          <w:rFonts w:ascii="Times New Roman" w:hAnsi="Times New Roman" w:cs="Times New Roman"/>
          <w:sz w:val="24"/>
          <w:szCs w:val="24"/>
        </w:rPr>
        <w:t>, mgr Magdalena Jaśkiewicz</w:t>
      </w:r>
      <w:r w:rsidR="006E4544">
        <w:rPr>
          <w:rFonts w:ascii="Times New Roman" w:hAnsi="Times New Roman" w:cs="Times New Roman"/>
          <w:sz w:val="24"/>
          <w:szCs w:val="24"/>
        </w:rPr>
        <w:t>.</w:t>
      </w:r>
    </w:p>
    <w:p w:rsidR="003412AA" w:rsidRPr="003412AA" w:rsidRDefault="003412AA" w:rsidP="003412AA">
      <w:pPr>
        <w:rPr>
          <w:rFonts w:ascii="Times New Roman" w:hAnsi="Times New Roman" w:cs="Times New Roman"/>
          <w:sz w:val="24"/>
          <w:szCs w:val="24"/>
        </w:rPr>
      </w:pPr>
    </w:p>
    <w:p w:rsidR="003412AA" w:rsidRPr="003412AA" w:rsidRDefault="003412AA" w:rsidP="003412AA">
      <w:pPr>
        <w:rPr>
          <w:rFonts w:ascii="Times New Roman" w:hAnsi="Times New Roman" w:cs="Times New Roman"/>
          <w:sz w:val="24"/>
          <w:szCs w:val="24"/>
        </w:rPr>
      </w:pPr>
    </w:p>
    <w:p w:rsidR="003412AA" w:rsidRPr="003412AA" w:rsidRDefault="003412AA" w:rsidP="003412AA">
      <w:pPr>
        <w:rPr>
          <w:rFonts w:ascii="Times New Roman" w:hAnsi="Times New Roman" w:cs="Times New Roman"/>
          <w:sz w:val="24"/>
          <w:szCs w:val="24"/>
        </w:rPr>
      </w:pPr>
    </w:p>
    <w:p w:rsidR="003412AA" w:rsidRPr="003412AA" w:rsidRDefault="003412AA" w:rsidP="003412AA">
      <w:pPr>
        <w:spacing w:line="360" w:lineRule="auto"/>
        <w:rPr>
          <w:rFonts w:ascii="Times New Roman" w:hAnsi="Times New Roman" w:cs="Times New Roman"/>
          <w:sz w:val="24"/>
          <w:szCs w:val="24"/>
        </w:rPr>
      </w:pPr>
    </w:p>
    <w:p w:rsidR="003412AA" w:rsidRPr="007B7A65" w:rsidRDefault="003412AA" w:rsidP="003412AA">
      <w:pPr>
        <w:spacing w:line="360" w:lineRule="auto"/>
        <w:jc w:val="center"/>
        <w:rPr>
          <w:rFonts w:ascii="Times New Roman" w:hAnsi="Times New Roman" w:cs="Times New Roman"/>
          <w:b/>
          <w:sz w:val="40"/>
          <w:szCs w:val="40"/>
        </w:rPr>
      </w:pPr>
      <w:r w:rsidRPr="007B7A65">
        <w:rPr>
          <w:rFonts w:ascii="Times New Roman" w:hAnsi="Times New Roman" w:cs="Times New Roman"/>
          <w:b/>
          <w:sz w:val="40"/>
          <w:szCs w:val="40"/>
        </w:rPr>
        <w:t>RAPORT Z EWALUACJI WEWNĘTRZNEJ</w:t>
      </w:r>
    </w:p>
    <w:p w:rsidR="003412AA" w:rsidRPr="003412AA" w:rsidRDefault="003412AA" w:rsidP="003412AA">
      <w:pPr>
        <w:spacing w:line="360" w:lineRule="auto"/>
        <w:jc w:val="center"/>
        <w:rPr>
          <w:rFonts w:ascii="Times New Roman" w:hAnsi="Times New Roman" w:cs="Times New Roman"/>
          <w:b/>
          <w:sz w:val="40"/>
          <w:szCs w:val="40"/>
        </w:rPr>
      </w:pPr>
    </w:p>
    <w:p w:rsidR="003412AA" w:rsidRPr="003412AA" w:rsidRDefault="003412AA" w:rsidP="003412AA">
      <w:pPr>
        <w:spacing w:line="360" w:lineRule="auto"/>
        <w:jc w:val="center"/>
        <w:rPr>
          <w:rFonts w:ascii="Times New Roman" w:hAnsi="Times New Roman" w:cs="Times New Roman"/>
          <w:b/>
          <w:sz w:val="36"/>
          <w:szCs w:val="36"/>
        </w:rPr>
      </w:pPr>
      <w:r w:rsidRPr="003412AA">
        <w:rPr>
          <w:rFonts w:ascii="Times New Roman" w:hAnsi="Times New Roman" w:cs="Times New Roman"/>
          <w:b/>
          <w:sz w:val="36"/>
          <w:szCs w:val="36"/>
        </w:rPr>
        <w:t>Przedszkole 243 w Warszawie</w:t>
      </w:r>
    </w:p>
    <w:p w:rsidR="003412AA" w:rsidRPr="003412AA" w:rsidRDefault="003412AA" w:rsidP="003412AA">
      <w:pPr>
        <w:spacing w:line="360" w:lineRule="auto"/>
        <w:jc w:val="center"/>
        <w:rPr>
          <w:rFonts w:ascii="Times New Roman" w:hAnsi="Times New Roman" w:cs="Times New Roman"/>
          <w:b/>
          <w:sz w:val="32"/>
          <w:szCs w:val="32"/>
        </w:rPr>
      </w:pPr>
      <w:r w:rsidRPr="003412AA">
        <w:rPr>
          <w:rFonts w:ascii="Times New Roman" w:hAnsi="Times New Roman" w:cs="Times New Roman"/>
          <w:b/>
          <w:sz w:val="32"/>
          <w:szCs w:val="32"/>
        </w:rPr>
        <w:t>ROK SZKOLNY 2020/2021</w:t>
      </w:r>
    </w:p>
    <w:p w:rsidR="003412AA" w:rsidRPr="003412AA" w:rsidRDefault="003412AA" w:rsidP="003412AA">
      <w:pPr>
        <w:spacing w:line="360" w:lineRule="auto"/>
        <w:jc w:val="center"/>
        <w:rPr>
          <w:rFonts w:ascii="Times New Roman" w:hAnsi="Times New Roman" w:cs="Times New Roman"/>
          <w:sz w:val="24"/>
          <w:szCs w:val="24"/>
        </w:rPr>
      </w:pPr>
    </w:p>
    <w:p w:rsidR="003412AA" w:rsidRPr="003412AA" w:rsidRDefault="003412AA" w:rsidP="003412AA">
      <w:pPr>
        <w:spacing w:line="360" w:lineRule="auto"/>
        <w:jc w:val="center"/>
        <w:rPr>
          <w:rFonts w:ascii="Times New Roman" w:hAnsi="Times New Roman" w:cs="Times New Roman"/>
          <w:b/>
          <w:sz w:val="24"/>
          <w:szCs w:val="24"/>
        </w:rPr>
      </w:pPr>
    </w:p>
    <w:p w:rsidR="003412AA" w:rsidRDefault="003412AA" w:rsidP="003412AA">
      <w:pPr>
        <w:spacing w:line="360" w:lineRule="auto"/>
        <w:jc w:val="center"/>
        <w:rPr>
          <w:rFonts w:ascii="Times New Roman" w:hAnsi="Times New Roman" w:cs="Times New Roman"/>
          <w:b/>
          <w:sz w:val="24"/>
          <w:szCs w:val="24"/>
          <w:u w:val="single"/>
        </w:rPr>
      </w:pPr>
      <w:r w:rsidRPr="003412AA">
        <w:rPr>
          <w:rFonts w:ascii="Times New Roman" w:hAnsi="Times New Roman" w:cs="Times New Roman"/>
          <w:b/>
          <w:sz w:val="24"/>
          <w:szCs w:val="24"/>
          <w:u w:val="single"/>
        </w:rPr>
        <w:t>Przedmiot ewaluacji wewnętrznej:</w:t>
      </w:r>
    </w:p>
    <w:p w:rsidR="003412AA" w:rsidRPr="003412AA" w:rsidRDefault="003412AA" w:rsidP="003412AA">
      <w:pPr>
        <w:spacing w:line="360" w:lineRule="auto"/>
        <w:jc w:val="center"/>
        <w:rPr>
          <w:rFonts w:ascii="Times New Roman" w:hAnsi="Times New Roman" w:cs="Times New Roman"/>
          <w:b/>
          <w:sz w:val="24"/>
          <w:szCs w:val="24"/>
          <w:u w:val="single"/>
        </w:rPr>
      </w:pPr>
    </w:p>
    <w:p w:rsidR="003412AA" w:rsidRPr="009F0029" w:rsidRDefault="009F0029" w:rsidP="003412AA">
      <w:pPr>
        <w:spacing w:line="360" w:lineRule="auto"/>
        <w:jc w:val="center"/>
        <w:rPr>
          <w:rFonts w:ascii="Times New Roman" w:hAnsi="Times New Roman" w:cs="Times New Roman"/>
          <w:b/>
          <w:sz w:val="48"/>
          <w:szCs w:val="48"/>
        </w:rPr>
      </w:pPr>
      <w:r w:rsidRPr="009F0029">
        <w:rPr>
          <w:rFonts w:ascii="Times New Roman" w:hAnsi="Times New Roman" w:cs="Times New Roman"/>
          <w:b/>
          <w:sz w:val="48"/>
          <w:szCs w:val="48"/>
        </w:rPr>
        <w:t xml:space="preserve">Rozwijanie </w:t>
      </w:r>
      <w:r w:rsidR="003412AA" w:rsidRPr="009F0029">
        <w:rPr>
          <w:rFonts w:ascii="Times New Roman" w:hAnsi="Times New Roman" w:cs="Times New Roman"/>
          <w:b/>
          <w:sz w:val="48"/>
          <w:szCs w:val="48"/>
        </w:rPr>
        <w:t xml:space="preserve"> kompetencji ma</w:t>
      </w:r>
      <w:r w:rsidRPr="009F0029">
        <w:rPr>
          <w:rFonts w:ascii="Times New Roman" w:hAnsi="Times New Roman" w:cs="Times New Roman"/>
          <w:b/>
          <w:sz w:val="48"/>
          <w:szCs w:val="48"/>
        </w:rPr>
        <w:t>tematycznych uczniów</w:t>
      </w:r>
      <w:r w:rsidR="00011FFC" w:rsidRPr="009F0029">
        <w:rPr>
          <w:rFonts w:ascii="Times New Roman" w:hAnsi="Times New Roman" w:cs="Times New Roman"/>
          <w:b/>
          <w:sz w:val="48"/>
          <w:szCs w:val="48"/>
        </w:rPr>
        <w:t>.</w:t>
      </w:r>
    </w:p>
    <w:p w:rsidR="003412AA" w:rsidRPr="003412AA" w:rsidRDefault="003412AA" w:rsidP="003412AA">
      <w:pPr>
        <w:spacing w:line="360" w:lineRule="auto"/>
        <w:jc w:val="center"/>
        <w:rPr>
          <w:rFonts w:ascii="Times New Roman" w:hAnsi="Times New Roman" w:cs="Times New Roman"/>
          <w:sz w:val="24"/>
          <w:szCs w:val="24"/>
        </w:rPr>
      </w:pPr>
    </w:p>
    <w:p w:rsidR="003412AA" w:rsidRPr="003412AA" w:rsidRDefault="003412AA" w:rsidP="003412AA">
      <w:pPr>
        <w:spacing w:line="360" w:lineRule="auto"/>
        <w:jc w:val="center"/>
        <w:rPr>
          <w:rFonts w:ascii="Times New Roman" w:hAnsi="Times New Roman" w:cs="Times New Roman"/>
          <w:sz w:val="24"/>
          <w:szCs w:val="24"/>
        </w:rPr>
      </w:pPr>
    </w:p>
    <w:p w:rsidR="003412AA" w:rsidRPr="003412AA" w:rsidRDefault="003412AA" w:rsidP="00BE1004">
      <w:pPr>
        <w:spacing w:line="360" w:lineRule="auto"/>
        <w:rPr>
          <w:rFonts w:ascii="Times New Roman" w:hAnsi="Times New Roman" w:cs="Times New Roman"/>
          <w:sz w:val="24"/>
          <w:szCs w:val="24"/>
        </w:rPr>
      </w:pPr>
    </w:p>
    <w:p w:rsidR="003412AA" w:rsidRPr="007B7A65" w:rsidRDefault="003412AA" w:rsidP="007B7A65">
      <w:pPr>
        <w:rPr>
          <w:rFonts w:ascii="Times New Roman" w:hAnsi="Times New Roman" w:cs="Times New Roman"/>
          <w:sz w:val="24"/>
          <w:szCs w:val="24"/>
          <w:u w:val="single"/>
        </w:rPr>
      </w:pPr>
      <w:r w:rsidRPr="007B7A65">
        <w:rPr>
          <w:rFonts w:ascii="Times New Roman" w:hAnsi="Times New Roman" w:cs="Times New Roman"/>
          <w:sz w:val="24"/>
          <w:szCs w:val="24"/>
          <w:u w:val="single"/>
        </w:rPr>
        <w:lastRenderedPageBreak/>
        <w:t>SPIS TREŚCI:</w:t>
      </w:r>
    </w:p>
    <w:p w:rsidR="003412AA" w:rsidRPr="007B7A65" w:rsidRDefault="003412AA" w:rsidP="007B7A65">
      <w:pPr>
        <w:rPr>
          <w:rFonts w:ascii="Times New Roman" w:hAnsi="Times New Roman" w:cs="Times New Roman"/>
          <w:b/>
          <w:sz w:val="24"/>
          <w:szCs w:val="24"/>
        </w:rPr>
      </w:pPr>
      <w:r w:rsidRPr="007B7A65">
        <w:rPr>
          <w:rFonts w:ascii="Times New Roman" w:hAnsi="Times New Roman" w:cs="Times New Roman"/>
          <w:b/>
          <w:sz w:val="24"/>
          <w:szCs w:val="24"/>
        </w:rPr>
        <w:t>I</w:t>
      </w:r>
      <w:r w:rsidR="009F3760">
        <w:rPr>
          <w:rFonts w:ascii="Times New Roman" w:hAnsi="Times New Roman" w:cs="Times New Roman"/>
          <w:b/>
          <w:sz w:val="24"/>
          <w:szCs w:val="24"/>
        </w:rPr>
        <w:t>.</w:t>
      </w:r>
      <w:r w:rsidRPr="007B7A65">
        <w:rPr>
          <w:rFonts w:ascii="Times New Roman" w:hAnsi="Times New Roman" w:cs="Times New Roman"/>
          <w:b/>
          <w:sz w:val="24"/>
          <w:szCs w:val="24"/>
        </w:rPr>
        <w:t xml:space="preserve">  Cele i zakres ewaluacji wewnętrznej</w:t>
      </w:r>
    </w:p>
    <w:p w:rsidR="003412AA" w:rsidRPr="007B7A65" w:rsidRDefault="009F3760" w:rsidP="007B7A65">
      <w:pPr>
        <w:rPr>
          <w:rFonts w:ascii="Times New Roman" w:hAnsi="Times New Roman" w:cs="Times New Roman"/>
          <w:sz w:val="24"/>
          <w:szCs w:val="24"/>
        </w:rPr>
      </w:pPr>
      <w:r>
        <w:rPr>
          <w:rFonts w:ascii="Times New Roman" w:hAnsi="Times New Roman" w:cs="Times New Roman"/>
          <w:sz w:val="24"/>
          <w:szCs w:val="24"/>
        </w:rPr>
        <w:t>1. Cele ewaluacji wewnętrznej.</w:t>
      </w:r>
    </w:p>
    <w:p w:rsidR="003412AA" w:rsidRPr="007B7A65" w:rsidRDefault="003412AA" w:rsidP="007B7A65">
      <w:pPr>
        <w:rPr>
          <w:rFonts w:ascii="Times New Roman" w:hAnsi="Times New Roman" w:cs="Times New Roman"/>
          <w:sz w:val="24"/>
          <w:szCs w:val="24"/>
        </w:rPr>
      </w:pPr>
      <w:r w:rsidRPr="007B7A65">
        <w:rPr>
          <w:rFonts w:ascii="Times New Roman" w:hAnsi="Times New Roman" w:cs="Times New Roman"/>
          <w:sz w:val="24"/>
          <w:szCs w:val="24"/>
        </w:rPr>
        <w:t>2. Zakres diagnozowania</w:t>
      </w:r>
      <w:r w:rsidR="009F3760">
        <w:rPr>
          <w:rFonts w:ascii="Times New Roman" w:hAnsi="Times New Roman" w:cs="Times New Roman"/>
          <w:sz w:val="24"/>
          <w:szCs w:val="24"/>
        </w:rPr>
        <w:t>.</w:t>
      </w:r>
    </w:p>
    <w:p w:rsidR="003412AA" w:rsidRPr="007B7A65" w:rsidRDefault="003412AA" w:rsidP="007B7A65">
      <w:pPr>
        <w:rPr>
          <w:rFonts w:ascii="Times New Roman" w:hAnsi="Times New Roman" w:cs="Times New Roman"/>
          <w:sz w:val="24"/>
          <w:szCs w:val="24"/>
        </w:rPr>
      </w:pPr>
      <w:r w:rsidRPr="007B7A65">
        <w:rPr>
          <w:rFonts w:ascii="Times New Roman" w:hAnsi="Times New Roman" w:cs="Times New Roman"/>
          <w:sz w:val="24"/>
          <w:szCs w:val="24"/>
        </w:rPr>
        <w:t>3. Pytania kluczowe</w:t>
      </w:r>
      <w:r w:rsidR="009F3760">
        <w:rPr>
          <w:rFonts w:ascii="Times New Roman" w:hAnsi="Times New Roman" w:cs="Times New Roman"/>
          <w:sz w:val="24"/>
          <w:szCs w:val="24"/>
        </w:rPr>
        <w:t>.</w:t>
      </w:r>
    </w:p>
    <w:p w:rsidR="003412AA" w:rsidRDefault="003412AA" w:rsidP="007B7A65">
      <w:pPr>
        <w:rPr>
          <w:rFonts w:ascii="Times New Roman" w:hAnsi="Times New Roman" w:cs="Times New Roman"/>
          <w:sz w:val="24"/>
          <w:szCs w:val="24"/>
        </w:rPr>
      </w:pPr>
      <w:r w:rsidRPr="007B7A65">
        <w:rPr>
          <w:rFonts w:ascii="Times New Roman" w:hAnsi="Times New Roman" w:cs="Times New Roman"/>
          <w:sz w:val="24"/>
          <w:szCs w:val="24"/>
        </w:rPr>
        <w:t>4. Kryteria ewaluacji</w:t>
      </w:r>
      <w:r w:rsidR="009F3760">
        <w:rPr>
          <w:rFonts w:ascii="Times New Roman" w:hAnsi="Times New Roman" w:cs="Times New Roman"/>
          <w:sz w:val="24"/>
          <w:szCs w:val="24"/>
        </w:rPr>
        <w:t>.</w:t>
      </w:r>
    </w:p>
    <w:p w:rsidR="00F4037A" w:rsidRPr="007B7A65" w:rsidRDefault="00F4037A" w:rsidP="007B7A65">
      <w:pPr>
        <w:rPr>
          <w:rFonts w:ascii="Times New Roman" w:hAnsi="Times New Roman" w:cs="Times New Roman"/>
          <w:sz w:val="24"/>
          <w:szCs w:val="24"/>
        </w:rPr>
      </w:pPr>
    </w:p>
    <w:p w:rsidR="003412AA" w:rsidRPr="007B7A65" w:rsidRDefault="003412AA" w:rsidP="007B7A65">
      <w:pPr>
        <w:rPr>
          <w:rFonts w:ascii="Times New Roman" w:hAnsi="Times New Roman" w:cs="Times New Roman"/>
          <w:b/>
          <w:sz w:val="24"/>
          <w:szCs w:val="24"/>
        </w:rPr>
      </w:pPr>
      <w:r w:rsidRPr="007B7A65">
        <w:rPr>
          <w:rFonts w:ascii="Times New Roman" w:hAnsi="Times New Roman" w:cs="Times New Roman"/>
          <w:b/>
          <w:sz w:val="24"/>
          <w:szCs w:val="24"/>
        </w:rPr>
        <w:t>II</w:t>
      </w:r>
      <w:r w:rsidR="009F3760">
        <w:rPr>
          <w:rFonts w:ascii="Times New Roman" w:hAnsi="Times New Roman" w:cs="Times New Roman"/>
          <w:b/>
          <w:sz w:val="24"/>
          <w:szCs w:val="24"/>
        </w:rPr>
        <w:t>.</w:t>
      </w:r>
      <w:r w:rsidRPr="007B7A65">
        <w:rPr>
          <w:rFonts w:ascii="Times New Roman" w:hAnsi="Times New Roman" w:cs="Times New Roman"/>
          <w:b/>
          <w:sz w:val="24"/>
          <w:szCs w:val="24"/>
        </w:rPr>
        <w:t xml:space="preserve"> Informacje dotyczące organizacji ewaluacji.</w:t>
      </w:r>
    </w:p>
    <w:p w:rsidR="003412AA" w:rsidRPr="007B7A65" w:rsidRDefault="003412AA" w:rsidP="007B7A65">
      <w:pPr>
        <w:rPr>
          <w:rFonts w:ascii="Times New Roman" w:hAnsi="Times New Roman" w:cs="Times New Roman"/>
          <w:sz w:val="24"/>
          <w:szCs w:val="24"/>
        </w:rPr>
      </w:pPr>
      <w:r w:rsidRPr="007B7A65">
        <w:rPr>
          <w:rFonts w:ascii="Times New Roman" w:hAnsi="Times New Roman" w:cs="Times New Roman"/>
          <w:sz w:val="24"/>
          <w:szCs w:val="24"/>
        </w:rPr>
        <w:t>1. Wskazanie źródeł informacji o jakości pracy w obszarach objętych ewaluacją</w:t>
      </w:r>
      <w:r w:rsidR="009F3760">
        <w:rPr>
          <w:rFonts w:ascii="Times New Roman" w:hAnsi="Times New Roman" w:cs="Times New Roman"/>
          <w:sz w:val="24"/>
          <w:szCs w:val="24"/>
        </w:rPr>
        <w:t>.</w:t>
      </w:r>
    </w:p>
    <w:p w:rsidR="003412AA" w:rsidRPr="007B7A65" w:rsidRDefault="003412AA" w:rsidP="007B7A65">
      <w:pPr>
        <w:rPr>
          <w:rFonts w:ascii="Times New Roman" w:hAnsi="Times New Roman" w:cs="Times New Roman"/>
          <w:sz w:val="24"/>
          <w:szCs w:val="24"/>
        </w:rPr>
      </w:pPr>
      <w:r w:rsidRPr="007B7A65">
        <w:rPr>
          <w:rFonts w:ascii="Times New Roman" w:hAnsi="Times New Roman" w:cs="Times New Roman"/>
          <w:sz w:val="24"/>
          <w:szCs w:val="24"/>
        </w:rPr>
        <w:t>2. Opis metod i narzędzi badawczych wykorzystywanych przy ewaluacji</w:t>
      </w:r>
      <w:r w:rsidR="009F3760">
        <w:rPr>
          <w:rFonts w:ascii="Times New Roman" w:hAnsi="Times New Roman" w:cs="Times New Roman"/>
          <w:sz w:val="24"/>
          <w:szCs w:val="24"/>
        </w:rPr>
        <w:t>.</w:t>
      </w:r>
    </w:p>
    <w:p w:rsidR="003412AA" w:rsidRDefault="003412AA" w:rsidP="007B7A65">
      <w:pPr>
        <w:rPr>
          <w:rFonts w:ascii="Times New Roman" w:hAnsi="Times New Roman" w:cs="Times New Roman"/>
          <w:sz w:val="24"/>
          <w:szCs w:val="24"/>
        </w:rPr>
      </w:pPr>
      <w:r w:rsidRPr="007B7A65">
        <w:rPr>
          <w:rFonts w:ascii="Times New Roman" w:hAnsi="Times New Roman" w:cs="Times New Roman"/>
          <w:sz w:val="24"/>
          <w:szCs w:val="24"/>
        </w:rPr>
        <w:t>3. Terminy przeprowadzania czynności ewaluacyjnych</w:t>
      </w:r>
      <w:r w:rsidR="009F3760">
        <w:rPr>
          <w:rFonts w:ascii="Times New Roman" w:hAnsi="Times New Roman" w:cs="Times New Roman"/>
          <w:sz w:val="24"/>
          <w:szCs w:val="24"/>
        </w:rPr>
        <w:t>.</w:t>
      </w:r>
    </w:p>
    <w:p w:rsidR="00F4037A" w:rsidRPr="007B7A65" w:rsidRDefault="00F4037A" w:rsidP="007B7A65">
      <w:pPr>
        <w:rPr>
          <w:rFonts w:ascii="Times New Roman" w:hAnsi="Times New Roman" w:cs="Times New Roman"/>
          <w:sz w:val="24"/>
          <w:szCs w:val="24"/>
        </w:rPr>
      </w:pPr>
    </w:p>
    <w:p w:rsidR="003412AA" w:rsidRPr="007B7A65" w:rsidRDefault="003412AA" w:rsidP="007B7A65">
      <w:pPr>
        <w:rPr>
          <w:rFonts w:ascii="Times New Roman" w:hAnsi="Times New Roman" w:cs="Times New Roman"/>
          <w:b/>
          <w:sz w:val="24"/>
          <w:szCs w:val="24"/>
        </w:rPr>
      </w:pPr>
      <w:r w:rsidRPr="007B7A65">
        <w:rPr>
          <w:rFonts w:ascii="Times New Roman" w:hAnsi="Times New Roman" w:cs="Times New Roman"/>
          <w:b/>
          <w:sz w:val="24"/>
          <w:szCs w:val="24"/>
        </w:rPr>
        <w:t>III</w:t>
      </w:r>
      <w:r w:rsidR="009F3760">
        <w:rPr>
          <w:rFonts w:ascii="Times New Roman" w:hAnsi="Times New Roman" w:cs="Times New Roman"/>
          <w:b/>
          <w:sz w:val="24"/>
          <w:szCs w:val="24"/>
        </w:rPr>
        <w:t>.</w:t>
      </w:r>
      <w:r w:rsidRPr="007B7A65">
        <w:rPr>
          <w:rFonts w:ascii="Times New Roman" w:hAnsi="Times New Roman" w:cs="Times New Roman"/>
          <w:b/>
          <w:sz w:val="24"/>
          <w:szCs w:val="24"/>
        </w:rPr>
        <w:t xml:space="preserve"> Prezentacja wyników ewaluacji.</w:t>
      </w:r>
    </w:p>
    <w:p w:rsidR="003412AA" w:rsidRPr="007B7A65" w:rsidRDefault="003412AA" w:rsidP="007B7A65">
      <w:pPr>
        <w:rPr>
          <w:rFonts w:ascii="Times New Roman" w:hAnsi="Times New Roman" w:cs="Times New Roman"/>
          <w:sz w:val="24"/>
          <w:szCs w:val="24"/>
        </w:rPr>
      </w:pPr>
      <w:r w:rsidRPr="007B7A65">
        <w:rPr>
          <w:rFonts w:ascii="Times New Roman" w:hAnsi="Times New Roman" w:cs="Times New Roman"/>
          <w:sz w:val="24"/>
          <w:szCs w:val="24"/>
        </w:rPr>
        <w:t>1. Opracowanie zbiorcze wyników ankiet przeprowadzonych wśród rodziców.</w:t>
      </w:r>
    </w:p>
    <w:p w:rsidR="003412AA" w:rsidRPr="007B7A65" w:rsidRDefault="003412AA" w:rsidP="007B7A65">
      <w:pPr>
        <w:rPr>
          <w:rFonts w:ascii="Times New Roman" w:hAnsi="Times New Roman" w:cs="Times New Roman"/>
          <w:sz w:val="24"/>
          <w:szCs w:val="24"/>
        </w:rPr>
      </w:pPr>
      <w:r w:rsidRPr="007B7A65">
        <w:rPr>
          <w:rFonts w:ascii="Times New Roman" w:hAnsi="Times New Roman" w:cs="Times New Roman"/>
          <w:sz w:val="24"/>
          <w:szCs w:val="24"/>
        </w:rPr>
        <w:t>2. Opracowanie zbiorcze wyników ankiet przeprowadzonych wśród nauczycieli.</w:t>
      </w:r>
    </w:p>
    <w:p w:rsidR="003412AA" w:rsidRDefault="003412AA" w:rsidP="007B7A65">
      <w:pPr>
        <w:rPr>
          <w:rFonts w:ascii="Times New Roman" w:hAnsi="Times New Roman" w:cs="Times New Roman"/>
          <w:sz w:val="24"/>
          <w:szCs w:val="24"/>
        </w:rPr>
      </w:pPr>
      <w:r w:rsidRPr="007B7A65">
        <w:rPr>
          <w:rFonts w:ascii="Times New Roman" w:hAnsi="Times New Roman" w:cs="Times New Roman"/>
          <w:sz w:val="24"/>
          <w:szCs w:val="24"/>
        </w:rPr>
        <w:t xml:space="preserve">3. Opracowanie zbiorcze wyników </w:t>
      </w:r>
      <w:r w:rsidR="00DD0807" w:rsidRPr="007B7A65">
        <w:rPr>
          <w:rFonts w:ascii="Times New Roman" w:hAnsi="Times New Roman" w:cs="Times New Roman"/>
          <w:sz w:val="24"/>
          <w:szCs w:val="24"/>
        </w:rPr>
        <w:t>analizy dokumentów.</w:t>
      </w:r>
    </w:p>
    <w:p w:rsidR="00F4037A" w:rsidRPr="007B7A65" w:rsidRDefault="00F4037A" w:rsidP="007B7A65">
      <w:pPr>
        <w:rPr>
          <w:rFonts w:ascii="Times New Roman" w:hAnsi="Times New Roman" w:cs="Times New Roman"/>
          <w:sz w:val="24"/>
          <w:szCs w:val="24"/>
        </w:rPr>
      </w:pPr>
    </w:p>
    <w:p w:rsidR="003412AA" w:rsidRPr="007B7A65" w:rsidRDefault="003412AA" w:rsidP="007B7A65">
      <w:pPr>
        <w:rPr>
          <w:rFonts w:ascii="Times New Roman" w:hAnsi="Times New Roman" w:cs="Times New Roman"/>
          <w:b/>
          <w:sz w:val="24"/>
          <w:szCs w:val="24"/>
        </w:rPr>
      </w:pPr>
      <w:r w:rsidRPr="007B7A65">
        <w:rPr>
          <w:rFonts w:ascii="Times New Roman" w:hAnsi="Times New Roman" w:cs="Times New Roman"/>
          <w:b/>
          <w:sz w:val="24"/>
          <w:szCs w:val="24"/>
        </w:rPr>
        <w:t>IV</w:t>
      </w:r>
      <w:r w:rsidR="009F3760">
        <w:rPr>
          <w:rFonts w:ascii="Times New Roman" w:hAnsi="Times New Roman" w:cs="Times New Roman"/>
          <w:b/>
          <w:sz w:val="24"/>
          <w:szCs w:val="24"/>
        </w:rPr>
        <w:t>.</w:t>
      </w:r>
      <w:r w:rsidRPr="007B7A65">
        <w:rPr>
          <w:rFonts w:ascii="Times New Roman" w:hAnsi="Times New Roman" w:cs="Times New Roman"/>
          <w:b/>
          <w:sz w:val="24"/>
          <w:szCs w:val="24"/>
        </w:rPr>
        <w:t xml:space="preserve"> Ostateczne rezultaty ewaluacji wewnętrznej i wnioski do dalszej pracy.</w:t>
      </w:r>
    </w:p>
    <w:p w:rsidR="003412AA" w:rsidRPr="007B7A65" w:rsidRDefault="003412AA" w:rsidP="007B7A65">
      <w:pPr>
        <w:rPr>
          <w:rFonts w:ascii="Times New Roman" w:hAnsi="Times New Roman" w:cs="Times New Roman"/>
          <w:sz w:val="24"/>
          <w:szCs w:val="24"/>
        </w:rPr>
      </w:pPr>
      <w:r w:rsidRPr="007B7A65">
        <w:rPr>
          <w:rFonts w:ascii="Times New Roman" w:hAnsi="Times New Roman" w:cs="Times New Roman"/>
          <w:sz w:val="24"/>
          <w:szCs w:val="24"/>
        </w:rPr>
        <w:t>1. Sformułowanie odpowiedzi na pytania kluczowe</w:t>
      </w:r>
      <w:r w:rsidR="009F3760">
        <w:rPr>
          <w:rFonts w:ascii="Times New Roman" w:hAnsi="Times New Roman" w:cs="Times New Roman"/>
          <w:sz w:val="24"/>
          <w:szCs w:val="24"/>
        </w:rPr>
        <w:t>.</w:t>
      </w:r>
    </w:p>
    <w:p w:rsidR="003412AA" w:rsidRPr="007B7A65" w:rsidRDefault="003412AA" w:rsidP="007B7A65">
      <w:pPr>
        <w:rPr>
          <w:rFonts w:ascii="Times New Roman" w:hAnsi="Times New Roman" w:cs="Times New Roman"/>
          <w:sz w:val="24"/>
          <w:szCs w:val="24"/>
        </w:rPr>
      </w:pPr>
      <w:r w:rsidRPr="007B7A65">
        <w:rPr>
          <w:rFonts w:ascii="Times New Roman" w:hAnsi="Times New Roman" w:cs="Times New Roman"/>
          <w:sz w:val="24"/>
          <w:szCs w:val="24"/>
        </w:rPr>
        <w:t>2. Wnioski z badań w postaci mocnych i słabych stron</w:t>
      </w:r>
      <w:r w:rsidR="009F3760">
        <w:rPr>
          <w:rFonts w:ascii="Times New Roman" w:hAnsi="Times New Roman" w:cs="Times New Roman"/>
          <w:sz w:val="24"/>
          <w:szCs w:val="24"/>
        </w:rPr>
        <w:t>.</w:t>
      </w:r>
    </w:p>
    <w:p w:rsidR="003412AA" w:rsidRPr="007B7A65" w:rsidRDefault="003412AA" w:rsidP="007B7A65">
      <w:pPr>
        <w:rPr>
          <w:rFonts w:ascii="Times New Roman" w:hAnsi="Times New Roman" w:cs="Times New Roman"/>
          <w:sz w:val="24"/>
          <w:szCs w:val="24"/>
        </w:rPr>
      </w:pPr>
      <w:r w:rsidRPr="007B7A65">
        <w:rPr>
          <w:rFonts w:ascii="Times New Roman" w:hAnsi="Times New Roman" w:cs="Times New Roman"/>
          <w:sz w:val="24"/>
          <w:szCs w:val="24"/>
        </w:rPr>
        <w:t xml:space="preserve">3. Rekomendacje, które należy uwzględnić w planowaniu działań oraz dalszych kierunków </w:t>
      </w:r>
    </w:p>
    <w:p w:rsidR="003412AA" w:rsidRDefault="003412AA" w:rsidP="007B7A65">
      <w:pPr>
        <w:rPr>
          <w:rFonts w:ascii="Times New Roman" w:hAnsi="Times New Roman" w:cs="Times New Roman"/>
          <w:sz w:val="24"/>
          <w:szCs w:val="24"/>
        </w:rPr>
      </w:pPr>
      <w:r w:rsidRPr="007B7A65">
        <w:rPr>
          <w:rFonts w:ascii="Times New Roman" w:hAnsi="Times New Roman" w:cs="Times New Roman"/>
          <w:sz w:val="24"/>
          <w:szCs w:val="24"/>
        </w:rPr>
        <w:t>rozwoju przedszkola.</w:t>
      </w:r>
    </w:p>
    <w:p w:rsidR="00F4037A" w:rsidRPr="007B7A65" w:rsidRDefault="00F4037A" w:rsidP="007B7A65">
      <w:pPr>
        <w:rPr>
          <w:rFonts w:ascii="Times New Roman" w:hAnsi="Times New Roman" w:cs="Times New Roman"/>
          <w:sz w:val="24"/>
          <w:szCs w:val="24"/>
        </w:rPr>
      </w:pPr>
    </w:p>
    <w:p w:rsidR="00011FFC" w:rsidRPr="007B7A65" w:rsidRDefault="009F3760" w:rsidP="007B7A65">
      <w:pPr>
        <w:rPr>
          <w:rFonts w:ascii="Times New Roman" w:hAnsi="Times New Roman" w:cs="Times New Roman"/>
          <w:b/>
          <w:sz w:val="24"/>
          <w:szCs w:val="24"/>
        </w:rPr>
      </w:pPr>
      <w:r>
        <w:rPr>
          <w:rFonts w:ascii="Times New Roman" w:hAnsi="Times New Roman" w:cs="Times New Roman"/>
          <w:b/>
          <w:sz w:val="24"/>
          <w:szCs w:val="24"/>
        </w:rPr>
        <w:t>V. Załączniki:</w:t>
      </w:r>
    </w:p>
    <w:p w:rsidR="00BE1004" w:rsidRPr="007B7A65" w:rsidRDefault="009F3760" w:rsidP="007B7A65">
      <w:pPr>
        <w:rPr>
          <w:rFonts w:ascii="Times New Roman" w:hAnsi="Times New Roman" w:cs="Times New Roman"/>
          <w:sz w:val="24"/>
          <w:szCs w:val="24"/>
        </w:rPr>
      </w:pPr>
      <w:r>
        <w:rPr>
          <w:rFonts w:ascii="Times New Roman" w:hAnsi="Times New Roman" w:cs="Times New Roman"/>
          <w:sz w:val="24"/>
          <w:szCs w:val="24"/>
        </w:rPr>
        <w:t>-Ankieta dla rodziców;</w:t>
      </w:r>
    </w:p>
    <w:p w:rsidR="00BE1004" w:rsidRDefault="009F3760" w:rsidP="007B7A65">
      <w:pPr>
        <w:rPr>
          <w:rFonts w:ascii="Times New Roman" w:hAnsi="Times New Roman" w:cs="Times New Roman"/>
          <w:sz w:val="24"/>
          <w:szCs w:val="24"/>
        </w:rPr>
      </w:pPr>
      <w:r>
        <w:rPr>
          <w:rFonts w:ascii="Times New Roman" w:hAnsi="Times New Roman" w:cs="Times New Roman"/>
          <w:sz w:val="24"/>
          <w:szCs w:val="24"/>
        </w:rPr>
        <w:t>-</w:t>
      </w:r>
      <w:r w:rsidR="00BE1004" w:rsidRPr="007B7A65">
        <w:rPr>
          <w:rFonts w:ascii="Times New Roman" w:hAnsi="Times New Roman" w:cs="Times New Roman"/>
          <w:sz w:val="24"/>
          <w:szCs w:val="24"/>
        </w:rPr>
        <w:t>Ankieta dla nauczycieli</w:t>
      </w:r>
      <w:r>
        <w:rPr>
          <w:rFonts w:ascii="Times New Roman" w:hAnsi="Times New Roman" w:cs="Times New Roman"/>
          <w:sz w:val="24"/>
          <w:szCs w:val="24"/>
        </w:rPr>
        <w:t>.</w:t>
      </w:r>
    </w:p>
    <w:p w:rsidR="001E00BD" w:rsidRPr="007B7A65" w:rsidRDefault="00F4037A" w:rsidP="007B7A65">
      <w:pPr>
        <w:rPr>
          <w:rFonts w:ascii="Times New Roman" w:hAnsi="Times New Roman" w:cs="Times New Roman"/>
          <w:sz w:val="24"/>
          <w:szCs w:val="24"/>
        </w:rPr>
      </w:pPr>
      <w:r>
        <w:rPr>
          <w:rFonts w:ascii="Times New Roman" w:hAnsi="Times New Roman" w:cs="Times New Roman"/>
          <w:sz w:val="24"/>
          <w:szCs w:val="24"/>
        </w:rPr>
        <w:br w:type="page"/>
      </w:r>
    </w:p>
    <w:p w:rsidR="003412AA" w:rsidRPr="007B7A65" w:rsidRDefault="001E00BD" w:rsidP="006E4544">
      <w:pPr>
        <w:jc w:val="both"/>
        <w:rPr>
          <w:rFonts w:ascii="Times New Roman" w:hAnsi="Times New Roman" w:cs="Times New Roman"/>
          <w:b/>
          <w:sz w:val="24"/>
          <w:szCs w:val="24"/>
        </w:rPr>
      </w:pPr>
      <w:r w:rsidRPr="007B7A65">
        <w:rPr>
          <w:rFonts w:ascii="Times New Roman" w:hAnsi="Times New Roman" w:cs="Times New Roman"/>
          <w:b/>
          <w:sz w:val="24"/>
          <w:szCs w:val="24"/>
        </w:rPr>
        <w:lastRenderedPageBreak/>
        <w:t xml:space="preserve">I. </w:t>
      </w:r>
      <w:r w:rsidR="003412AA" w:rsidRPr="007B7A65">
        <w:rPr>
          <w:rFonts w:ascii="Times New Roman" w:hAnsi="Times New Roman" w:cs="Times New Roman"/>
          <w:b/>
          <w:sz w:val="24"/>
          <w:szCs w:val="24"/>
        </w:rPr>
        <w:t>Cele i zakres ewaluacji wewnętrznej</w:t>
      </w:r>
      <w:r w:rsidR="00410306">
        <w:rPr>
          <w:rFonts w:ascii="Times New Roman" w:hAnsi="Times New Roman" w:cs="Times New Roman"/>
          <w:b/>
          <w:sz w:val="24"/>
          <w:szCs w:val="24"/>
        </w:rPr>
        <w:t>.</w:t>
      </w:r>
    </w:p>
    <w:p w:rsidR="003412AA" w:rsidRPr="007B7A65" w:rsidRDefault="00DC2ACC" w:rsidP="006E4544">
      <w:pPr>
        <w:jc w:val="both"/>
        <w:rPr>
          <w:rFonts w:ascii="Times New Roman" w:hAnsi="Times New Roman" w:cs="Times New Roman"/>
          <w:sz w:val="24"/>
          <w:szCs w:val="24"/>
        </w:rPr>
      </w:pPr>
      <w:r>
        <w:rPr>
          <w:rFonts w:ascii="Times New Roman" w:hAnsi="Times New Roman" w:cs="Times New Roman"/>
          <w:sz w:val="24"/>
          <w:szCs w:val="24"/>
        </w:rPr>
        <w:t>1. Cele ewaluacji wewnętrznej:</w:t>
      </w:r>
    </w:p>
    <w:p w:rsidR="003412AA" w:rsidRPr="00F4037A" w:rsidRDefault="003412AA" w:rsidP="006E4544">
      <w:pPr>
        <w:pStyle w:val="Akapitzlist"/>
        <w:numPr>
          <w:ilvl w:val="0"/>
          <w:numId w:val="40"/>
        </w:numPr>
        <w:jc w:val="both"/>
        <w:rPr>
          <w:rFonts w:ascii="Times New Roman" w:hAnsi="Times New Roman" w:cs="Times New Roman"/>
          <w:sz w:val="24"/>
          <w:szCs w:val="24"/>
        </w:rPr>
      </w:pPr>
      <w:r w:rsidRPr="00F4037A">
        <w:rPr>
          <w:rFonts w:ascii="Times New Roman" w:hAnsi="Times New Roman" w:cs="Times New Roman"/>
          <w:sz w:val="24"/>
          <w:szCs w:val="24"/>
        </w:rPr>
        <w:t>Pozyskanie informacji na temat efektywności p</w:t>
      </w:r>
      <w:r w:rsidR="00DC2ACC">
        <w:rPr>
          <w:rFonts w:ascii="Times New Roman" w:hAnsi="Times New Roman" w:cs="Times New Roman"/>
          <w:sz w:val="24"/>
          <w:szCs w:val="24"/>
        </w:rPr>
        <w:t>odejmowanych działań w zakresie,</w:t>
      </w:r>
    </w:p>
    <w:p w:rsidR="003412AA" w:rsidRPr="00F4037A" w:rsidRDefault="006E4544" w:rsidP="006E4544">
      <w:pPr>
        <w:pStyle w:val="Akapitzlist"/>
        <w:numPr>
          <w:ilvl w:val="0"/>
          <w:numId w:val="40"/>
        </w:numPr>
        <w:jc w:val="both"/>
        <w:rPr>
          <w:rFonts w:ascii="Times New Roman" w:hAnsi="Times New Roman" w:cs="Times New Roman"/>
          <w:sz w:val="24"/>
          <w:szCs w:val="24"/>
        </w:rPr>
      </w:pPr>
      <w:r>
        <w:rPr>
          <w:rFonts w:ascii="Times New Roman" w:hAnsi="Times New Roman" w:cs="Times New Roman"/>
          <w:sz w:val="24"/>
          <w:szCs w:val="24"/>
        </w:rPr>
        <w:t>R</w:t>
      </w:r>
      <w:r w:rsidR="003412AA" w:rsidRPr="00F4037A">
        <w:rPr>
          <w:rFonts w:ascii="Times New Roman" w:hAnsi="Times New Roman" w:cs="Times New Roman"/>
          <w:sz w:val="24"/>
          <w:szCs w:val="24"/>
        </w:rPr>
        <w:t>ozwijania kompetencji matematycznych dzieci</w:t>
      </w:r>
      <w:r w:rsidR="00B06EE2">
        <w:rPr>
          <w:rFonts w:ascii="Times New Roman" w:hAnsi="Times New Roman" w:cs="Times New Roman"/>
          <w:sz w:val="24"/>
          <w:szCs w:val="24"/>
        </w:rPr>
        <w:t>.</w:t>
      </w:r>
    </w:p>
    <w:p w:rsidR="003412AA" w:rsidRPr="007B7A65" w:rsidRDefault="003412AA" w:rsidP="006E4544">
      <w:pPr>
        <w:jc w:val="both"/>
        <w:rPr>
          <w:rFonts w:ascii="Times New Roman" w:hAnsi="Times New Roman" w:cs="Times New Roman"/>
          <w:sz w:val="24"/>
          <w:szCs w:val="24"/>
        </w:rPr>
      </w:pPr>
      <w:r w:rsidRPr="007B7A65">
        <w:rPr>
          <w:rFonts w:ascii="Times New Roman" w:hAnsi="Times New Roman" w:cs="Times New Roman"/>
          <w:sz w:val="24"/>
          <w:szCs w:val="24"/>
        </w:rPr>
        <w:t>2. Zakres diagnozowania</w:t>
      </w:r>
      <w:r w:rsidR="00B06EE2">
        <w:rPr>
          <w:rFonts w:ascii="Times New Roman" w:hAnsi="Times New Roman" w:cs="Times New Roman"/>
          <w:sz w:val="24"/>
          <w:szCs w:val="24"/>
        </w:rPr>
        <w:t>:</w:t>
      </w:r>
    </w:p>
    <w:p w:rsidR="003412AA" w:rsidRPr="00F4037A" w:rsidRDefault="003412AA" w:rsidP="006E4544">
      <w:pPr>
        <w:pStyle w:val="Akapitzlist"/>
        <w:numPr>
          <w:ilvl w:val="0"/>
          <w:numId w:val="38"/>
        </w:numPr>
        <w:jc w:val="both"/>
        <w:rPr>
          <w:rFonts w:ascii="Times New Roman" w:hAnsi="Times New Roman" w:cs="Times New Roman"/>
          <w:sz w:val="24"/>
          <w:szCs w:val="24"/>
        </w:rPr>
      </w:pPr>
      <w:r w:rsidRPr="00F4037A">
        <w:rPr>
          <w:rFonts w:ascii="Times New Roman" w:hAnsi="Times New Roman" w:cs="Times New Roman"/>
          <w:sz w:val="24"/>
          <w:szCs w:val="24"/>
        </w:rPr>
        <w:t>Obszar podstawy programowej: poznawczy</w:t>
      </w:r>
      <w:r w:rsidR="00B06EE2">
        <w:rPr>
          <w:rFonts w:ascii="Times New Roman" w:hAnsi="Times New Roman" w:cs="Times New Roman"/>
          <w:sz w:val="24"/>
          <w:szCs w:val="24"/>
        </w:rPr>
        <w:t>,</w:t>
      </w:r>
    </w:p>
    <w:p w:rsidR="003412AA" w:rsidRPr="00F4037A" w:rsidRDefault="003412AA" w:rsidP="006E4544">
      <w:pPr>
        <w:pStyle w:val="Akapitzlist"/>
        <w:numPr>
          <w:ilvl w:val="0"/>
          <w:numId w:val="38"/>
        </w:numPr>
        <w:jc w:val="both"/>
        <w:rPr>
          <w:rFonts w:ascii="Times New Roman" w:hAnsi="Times New Roman" w:cs="Times New Roman"/>
          <w:sz w:val="24"/>
          <w:szCs w:val="24"/>
        </w:rPr>
      </w:pPr>
      <w:r w:rsidRPr="00F4037A">
        <w:rPr>
          <w:rFonts w:ascii="Times New Roman" w:hAnsi="Times New Roman" w:cs="Times New Roman"/>
          <w:sz w:val="24"/>
          <w:szCs w:val="24"/>
        </w:rPr>
        <w:t>Rodzaj kompetencji: kompetencja m</w:t>
      </w:r>
      <w:r w:rsidR="00B06EE2">
        <w:rPr>
          <w:rFonts w:ascii="Times New Roman" w:hAnsi="Times New Roman" w:cs="Times New Roman"/>
          <w:sz w:val="24"/>
          <w:szCs w:val="24"/>
        </w:rPr>
        <w:t>atematyczna.</w:t>
      </w:r>
    </w:p>
    <w:p w:rsidR="003412AA" w:rsidRPr="007B7A65" w:rsidRDefault="003412AA" w:rsidP="006E4544">
      <w:pPr>
        <w:jc w:val="both"/>
        <w:rPr>
          <w:rFonts w:ascii="Times New Roman" w:hAnsi="Times New Roman" w:cs="Times New Roman"/>
          <w:sz w:val="24"/>
          <w:szCs w:val="24"/>
        </w:rPr>
      </w:pPr>
      <w:r w:rsidRPr="007B7A65">
        <w:rPr>
          <w:rFonts w:ascii="Times New Roman" w:hAnsi="Times New Roman" w:cs="Times New Roman"/>
          <w:sz w:val="24"/>
          <w:szCs w:val="24"/>
        </w:rPr>
        <w:t>3. Pytania kluczowe</w:t>
      </w:r>
      <w:r w:rsidR="00B06EE2">
        <w:rPr>
          <w:rFonts w:ascii="Times New Roman" w:hAnsi="Times New Roman" w:cs="Times New Roman"/>
          <w:sz w:val="24"/>
          <w:szCs w:val="24"/>
        </w:rPr>
        <w:t>:</w:t>
      </w:r>
    </w:p>
    <w:p w:rsidR="003412AA" w:rsidRPr="00F4037A" w:rsidRDefault="003412AA" w:rsidP="006E4544">
      <w:pPr>
        <w:pStyle w:val="Akapitzlist"/>
        <w:numPr>
          <w:ilvl w:val="0"/>
          <w:numId w:val="35"/>
        </w:numPr>
        <w:jc w:val="both"/>
        <w:rPr>
          <w:rFonts w:ascii="Times New Roman" w:hAnsi="Times New Roman" w:cs="Times New Roman"/>
          <w:sz w:val="24"/>
          <w:szCs w:val="24"/>
        </w:rPr>
      </w:pPr>
      <w:r w:rsidRPr="00F4037A">
        <w:rPr>
          <w:rFonts w:ascii="Times New Roman" w:hAnsi="Times New Roman" w:cs="Times New Roman"/>
          <w:sz w:val="24"/>
          <w:szCs w:val="24"/>
        </w:rPr>
        <w:t xml:space="preserve">Jakie działania podejmują nauczyciele w celu rozwijania umiejętności matematycznych u dzieci? Jakie stosują metody i formy pracy? </w:t>
      </w:r>
    </w:p>
    <w:p w:rsidR="00FB1DE2" w:rsidRPr="00F4037A" w:rsidRDefault="00FB1DE2" w:rsidP="006E4544">
      <w:pPr>
        <w:pStyle w:val="Akapitzlist"/>
        <w:numPr>
          <w:ilvl w:val="0"/>
          <w:numId w:val="35"/>
        </w:numPr>
        <w:jc w:val="both"/>
        <w:rPr>
          <w:rFonts w:ascii="Times New Roman" w:hAnsi="Times New Roman" w:cs="Times New Roman"/>
          <w:sz w:val="24"/>
          <w:szCs w:val="24"/>
        </w:rPr>
      </w:pPr>
      <w:r w:rsidRPr="00F4037A">
        <w:rPr>
          <w:rFonts w:ascii="Times New Roman" w:hAnsi="Times New Roman" w:cs="Times New Roman"/>
          <w:sz w:val="24"/>
          <w:szCs w:val="24"/>
        </w:rPr>
        <w:t>W jaki sposób oraz z jaką częstotliwością  nauczyciele organizują pracę z dziećmi</w:t>
      </w:r>
      <w:r w:rsidR="00174242" w:rsidRPr="00F4037A">
        <w:rPr>
          <w:rFonts w:ascii="Times New Roman" w:hAnsi="Times New Roman" w:cs="Times New Roman"/>
          <w:sz w:val="24"/>
          <w:szCs w:val="24"/>
        </w:rPr>
        <w:t xml:space="preserve"> zdolnymi/przejawiającymi trudności  </w:t>
      </w:r>
      <w:r w:rsidRPr="00F4037A">
        <w:rPr>
          <w:rFonts w:ascii="Times New Roman" w:hAnsi="Times New Roman" w:cs="Times New Roman"/>
          <w:sz w:val="24"/>
          <w:szCs w:val="24"/>
        </w:rPr>
        <w:t xml:space="preserve">w zakresie  rozwijania  treści matematycznych? </w:t>
      </w:r>
    </w:p>
    <w:p w:rsidR="003412AA" w:rsidRPr="00F4037A" w:rsidRDefault="008C2417" w:rsidP="006E4544">
      <w:pPr>
        <w:pStyle w:val="Akapitzlist"/>
        <w:numPr>
          <w:ilvl w:val="0"/>
          <w:numId w:val="35"/>
        </w:numPr>
        <w:jc w:val="both"/>
        <w:rPr>
          <w:rFonts w:ascii="Times New Roman" w:hAnsi="Times New Roman" w:cs="Times New Roman"/>
          <w:sz w:val="24"/>
          <w:szCs w:val="24"/>
        </w:rPr>
      </w:pPr>
      <w:r w:rsidRPr="00F4037A">
        <w:rPr>
          <w:rFonts w:ascii="Times New Roman" w:hAnsi="Times New Roman" w:cs="Times New Roman"/>
          <w:sz w:val="24"/>
          <w:szCs w:val="24"/>
        </w:rPr>
        <w:t xml:space="preserve">W jaki sposób odbywa się diagnozowanie osiągnięć uczniów w zakresie umiejętności matematycznych? Z jaką częstotliwością?                                                             </w:t>
      </w:r>
    </w:p>
    <w:p w:rsidR="001E00BD" w:rsidRPr="00F4037A" w:rsidRDefault="008425F4" w:rsidP="006E4544">
      <w:pPr>
        <w:pStyle w:val="Akapitzlist"/>
        <w:numPr>
          <w:ilvl w:val="0"/>
          <w:numId w:val="35"/>
        </w:numPr>
        <w:jc w:val="both"/>
        <w:rPr>
          <w:rFonts w:ascii="Times New Roman" w:hAnsi="Times New Roman" w:cs="Times New Roman"/>
          <w:sz w:val="24"/>
          <w:szCs w:val="24"/>
        </w:rPr>
      </w:pPr>
      <w:r w:rsidRPr="00F4037A">
        <w:rPr>
          <w:rFonts w:ascii="Times New Roman" w:hAnsi="Times New Roman" w:cs="Times New Roman"/>
          <w:sz w:val="24"/>
          <w:szCs w:val="24"/>
        </w:rPr>
        <w:t xml:space="preserve">W jaki sposób dyrektor sprawuje </w:t>
      </w:r>
      <w:r w:rsidR="001E00BD" w:rsidRPr="00F4037A">
        <w:rPr>
          <w:rFonts w:ascii="Times New Roman" w:hAnsi="Times New Roman" w:cs="Times New Roman"/>
          <w:sz w:val="24"/>
          <w:szCs w:val="24"/>
        </w:rPr>
        <w:t xml:space="preserve"> nadzór pe</w:t>
      </w:r>
      <w:r w:rsidRPr="00F4037A">
        <w:rPr>
          <w:rFonts w:ascii="Times New Roman" w:hAnsi="Times New Roman" w:cs="Times New Roman"/>
          <w:sz w:val="24"/>
          <w:szCs w:val="24"/>
        </w:rPr>
        <w:t xml:space="preserve">dagogiczny  w zakresie </w:t>
      </w:r>
      <w:r w:rsidR="00712899" w:rsidRPr="00F4037A">
        <w:rPr>
          <w:rFonts w:ascii="Times New Roman" w:hAnsi="Times New Roman" w:cs="Times New Roman"/>
          <w:sz w:val="24"/>
          <w:szCs w:val="24"/>
        </w:rPr>
        <w:t>rozwijania</w:t>
      </w:r>
      <w:r w:rsidR="001E00BD" w:rsidRPr="00F4037A">
        <w:rPr>
          <w:rFonts w:ascii="Times New Roman" w:hAnsi="Times New Roman" w:cs="Times New Roman"/>
          <w:sz w:val="24"/>
          <w:szCs w:val="24"/>
        </w:rPr>
        <w:t xml:space="preserve"> kompetencji matematycznych?</w:t>
      </w:r>
    </w:p>
    <w:p w:rsidR="008425F4" w:rsidRPr="00F4037A" w:rsidRDefault="006A4F6C" w:rsidP="006E4544">
      <w:pPr>
        <w:pStyle w:val="Akapitzlist"/>
        <w:numPr>
          <w:ilvl w:val="0"/>
          <w:numId w:val="35"/>
        </w:numPr>
        <w:jc w:val="both"/>
        <w:rPr>
          <w:rFonts w:ascii="Times New Roman" w:hAnsi="Times New Roman" w:cs="Times New Roman"/>
          <w:sz w:val="24"/>
          <w:szCs w:val="24"/>
        </w:rPr>
      </w:pPr>
      <w:r w:rsidRPr="00F4037A">
        <w:rPr>
          <w:rFonts w:ascii="Times New Roman" w:hAnsi="Times New Roman" w:cs="Times New Roman"/>
          <w:sz w:val="24"/>
          <w:szCs w:val="24"/>
        </w:rPr>
        <w:t>W jaki sposób dyrektor  pozyskuje informacje  na temat efektywności  podejmowanych działań w zakresie rozwijania komp</w:t>
      </w:r>
      <w:r w:rsidR="00B06EE2">
        <w:rPr>
          <w:rFonts w:ascii="Times New Roman" w:hAnsi="Times New Roman" w:cs="Times New Roman"/>
          <w:sz w:val="24"/>
          <w:szCs w:val="24"/>
        </w:rPr>
        <w:t>etencji matematycznych u dzieci?</w:t>
      </w:r>
    </w:p>
    <w:p w:rsidR="003412AA" w:rsidRPr="007B7A65" w:rsidRDefault="003412AA" w:rsidP="006E4544">
      <w:pPr>
        <w:jc w:val="both"/>
        <w:rPr>
          <w:rFonts w:ascii="Times New Roman" w:hAnsi="Times New Roman" w:cs="Times New Roman"/>
          <w:sz w:val="24"/>
          <w:szCs w:val="24"/>
        </w:rPr>
      </w:pPr>
      <w:r w:rsidRPr="007B7A65">
        <w:rPr>
          <w:rFonts w:ascii="Times New Roman" w:hAnsi="Times New Roman" w:cs="Times New Roman"/>
          <w:sz w:val="24"/>
          <w:szCs w:val="24"/>
        </w:rPr>
        <w:t>4. Kryteria ewaluacji</w:t>
      </w:r>
      <w:r w:rsidR="00410306">
        <w:rPr>
          <w:rFonts w:ascii="Times New Roman" w:hAnsi="Times New Roman" w:cs="Times New Roman"/>
          <w:sz w:val="24"/>
          <w:szCs w:val="24"/>
        </w:rPr>
        <w:t>:</w:t>
      </w:r>
    </w:p>
    <w:p w:rsidR="003412AA" w:rsidRPr="00F4037A" w:rsidRDefault="003412AA" w:rsidP="006E4544">
      <w:pPr>
        <w:pStyle w:val="Akapitzlist"/>
        <w:numPr>
          <w:ilvl w:val="0"/>
          <w:numId w:val="30"/>
        </w:numPr>
        <w:jc w:val="both"/>
        <w:rPr>
          <w:rFonts w:ascii="Times New Roman" w:hAnsi="Times New Roman" w:cs="Times New Roman"/>
          <w:sz w:val="24"/>
          <w:szCs w:val="24"/>
        </w:rPr>
      </w:pPr>
      <w:r w:rsidRPr="00F4037A">
        <w:rPr>
          <w:rFonts w:ascii="Times New Roman" w:hAnsi="Times New Roman" w:cs="Times New Roman"/>
          <w:sz w:val="24"/>
          <w:szCs w:val="24"/>
        </w:rPr>
        <w:t>N</w:t>
      </w:r>
      <w:r w:rsidR="00815777" w:rsidRPr="00F4037A">
        <w:rPr>
          <w:rFonts w:ascii="Times New Roman" w:hAnsi="Times New Roman" w:cs="Times New Roman"/>
          <w:sz w:val="24"/>
          <w:szCs w:val="24"/>
        </w:rPr>
        <w:t>auczyciele rozwijają kompetencje matematyczne</w:t>
      </w:r>
      <w:r w:rsidR="00B06EE2">
        <w:rPr>
          <w:rFonts w:ascii="Times New Roman" w:hAnsi="Times New Roman" w:cs="Times New Roman"/>
          <w:sz w:val="24"/>
          <w:szCs w:val="24"/>
        </w:rPr>
        <w:t xml:space="preserve"> u dzieci.</w:t>
      </w:r>
    </w:p>
    <w:p w:rsidR="003412AA" w:rsidRPr="00F4037A" w:rsidRDefault="003412AA" w:rsidP="006E4544">
      <w:pPr>
        <w:pStyle w:val="Akapitzlist"/>
        <w:numPr>
          <w:ilvl w:val="0"/>
          <w:numId w:val="30"/>
        </w:numPr>
        <w:jc w:val="both"/>
        <w:rPr>
          <w:rFonts w:ascii="Times New Roman" w:hAnsi="Times New Roman" w:cs="Times New Roman"/>
          <w:sz w:val="24"/>
          <w:szCs w:val="24"/>
        </w:rPr>
      </w:pPr>
      <w:r w:rsidRPr="00F4037A">
        <w:rPr>
          <w:rFonts w:ascii="Times New Roman" w:hAnsi="Times New Roman" w:cs="Times New Roman"/>
          <w:sz w:val="24"/>
          <w:szCs w:val="24"/>
        </w:rPr>
        <w:t xml:space="preserve">Nauczyciele odnoszą się w codziennej pracy z dziećmi do kształtowania kompetencji </w:t>
      </w:r>
    </w:p>
    <w:p w:rsidR="003412AA" w:rsidRPr="00F4037A" w:rsidRDefault="006E4544" w:rsidP="006E4544">
      <w:pPr>
        <w:pStyle w:val="Akapitzlist"/>
        <w:jc w:val="both"/>
        <w:rPr>
          <w:rFonts w:ascii="Times New Roman" w:hAnsi="Times New Roman" w:cs="Times New Roman"/>
          <w:sz w:val="24"/>
          <w:szCs w:val="24"/>
        </w:rPr>
      </w:pPr>
      <w:r w:rsidRPr="00F4037A">
        <w:rPr>
          <w:rFonts w:ascii="Times New Roman" w:hAnsi="Times New Roman" w:cs="Times New Roman"/>
          <w:sz w:val="24"/>
          <w:szCs w:val="24"/>
        </w:rPr>
        <w:t>M</w:t>
      </w:r>
      <w:r w:rsidR="003412AA" w:rsidRPr="00F4037A">
        <w:rPr>
          <w:rFonts w:ascii="Times New Roman" w:hAnsi="Times New Roman" w:cs="Times New Roman"/>
          <w:sz w:val="24"/>
          <w:szCs w:val="24"/>
        </w:rPr>
        <w:t>ate</w:t>
      </w:r>
      <w:r>
        <w:rPr>
          <w:rFonts w:ascii="Times New Roman" w:hAnsi="Times New Roman" w:cs="Times New Roman"/>
          <w:sz w:val="24"/>
          <w:szCs w:val="24"/>
        </w:rPr>
        <w:t>matycznych</w:t>
      </w:r>
      <w:r w:rsidR="00B06EE2">
        <w:rPr>
          <w:rFonts w:ascii="Times New Roman" w:hAnsi="Times New Roman" w:cs="Times New Roman"/>
          <w:sz w:val="24"/>
          <w:szCs w:val="24"/>
        </w:rPr>
        <w:t>.</w:t>
      </w:r>
    </w:p>
    <w:p w:rsidR="003412AA" w:rsidRPr="00F4037A" w:rsidRDefault="003412AA" w:rsidP="006E4544">
      <w:pPr>
        <w:pStyle w:val="Akapitzlist"/>
        <w:numPr>
          <w:ilvl w:val="0"/>
          <w:numId w:val="30"/>
        </w:numPr>
        <w:jc w:val="both"/>
        <w:rPr>
          <w:rFonts w:ascii="Times New Roman" w:hAnsi="Times New Roman" w:cs="Times New Roman"/>
          <w:sz w:val="24"/>
          <w:szCs w:val="24"/>
        </w:rPr>
      </w:pPr>
      <w:r w:rsidRPr="00F4037A">
        <w:rPr>
          <w:rFonts w:ascii="Times New Roman" w:hAnsi="Times New Roman" w:cs="Times New Roman"/>
          <w:sz w:val="24"/>
          <w:szCs w:val="24"/>
        </w:rPr>
        <w:t xml:space="preserve">Monitorowanie kształtowania kompetencji matematycznej odbywa się w perspektywie </w:t>
      </w:r>
    </w:p>
    <w:p w:rsidR="003412AA" w:rsidRPr="00F4037A" w:rsidRDefault="00B06EE2" w:rsidP="006E4544">
      <w:pPr>
        <w:pStyle w:val="Akapitzlist"/>
        <w:jc w:val="both"/>
        <w:rPr>
          <w:rFonts w:ascii="Times New Roman" w:hAnsi="Times New Roman" w:cs="Times New Roman"/>
          <w:sz w:val="24"/>
          <w:szCs w:val="24"/>
        </w:rPr>
      </w:pPr>
      <w:r>
        <w:rPr>
          <w:rFonts w:ascii="Times New Roman" w:hAnsi="Times New Roman" w:cs="Times New Roman"/>
          <w:sz w:val="24"/>
          <w:szCs w:val="24"/>
        </w:rPr>
        <w:t>każdego dziecka.</w:t>
      </w:r>
    </w:p>
    <w:p w:rsidR="003412AA" w:rsidRPr="007B7A65" w:rsidRDefault="003412AA" w:rsidP="006E4544">
      <w:pPr>
        <w:jc w:val="both"/>
        <w:rPr>
          <w:rFonts w:ascii="Times New Roman" w:hAnsi="Times New Roman" w:cs="Times New Roman"/>
          <w:b/>
          <w:sz w:val="24"/>
          <w:szCs w:val="24"/>
        </w:rPr>
      </w:pPr>
      <w:r w:rsidRPr="007B7A65">
        <w:rPr>
          <w:rFonts w:ascii="Times New Roman" w:hAnsi="Times New Roman" w:cs="Times New Roman"/>
          <w:b/>
          <w:sz w:val="24"/>
          <w:szCs w:val="24"/>
        </w:rPr>
        <w:t>II</w:t>
      </w:r>
      <w:r w:rsidR="00BE1004" w:rsidRPr="007B7A65">
        <w:rPr>
          <w:rFonts w:ascii="Times New Roman" w:hAnsi="Times New Roman" w:cs="Times New Roman"/>
          <w:b/>
          <w:sz w:val="24"/>
          <w:szCs w:val="24"/>
        </w:rPr>
        <w:t xml:space="preserve">. </w:t>
      </w:r>
      <w:r w:rsidRPr="007B7A65">
        <w:rPr>
          <w:rFonts w:ascii="Times New Roman" w:hAnsi="Times New Roman" w:cs="Times New Roman"/>
          <w:b/>
          <w:sz w:val="24"/>
          <w:szCs w:val="24"/>
        </w:rPr>
        <w:t xml:space="preserve"> Informacje dotyczące organizacji ewaluacji</w:t>
      </w:r>
      <w:r w:rsidR="00410306">
        <w:rPr>
          <w:rFonts w:ascii="Times New Roman" w:hAnsi="Times New Roman" w:cs="Times New Roman"/>
          <w:b/>
          <w:sz w:val="24"/>
          <w:szCs w:val="24"/>
        </w:rPr>
        <w:t>.</w:t>
      </w:r>
    </w:p>
    <w:p w:rsidR="003412AA" w:rsidRPr="007B7A65" w:rsidRDefault="003412AA" w:rsidP="006E4544">
      <w:pPr>
        <w:jc w:val="both"/>
        <w:rPr>
          <w:rFonts w:ascii="Times New Roman" w:hAnsi="Times New Roman" w:cs="Times New Roman"/>
          <w:sz w:val="24"/>
          <w:szCs w:val="24"/>
        </w:rPr>
      </w:pPr>
      <w:r w:rsidRPr="007B7A65">
        <w:rPr>
          <w:rFonts w:ascii="Times New Roman" w:hAnsi="Times New Roman" w:cs="Times New Roman"/>
          <w:sz w:val="24"/>
          <w:szCs w:val="24"/>
        </w:rPr>
        <w:t>1. Wskazanie źródeł informacji o jakości pracy w obszarach objętych ewaluacją</w:t>
      </w:r>
      <w:r w:rsidR="00410306">
        <w:rPr>
          <w:rFonts w:ascii="Times New Roman" w:hAnsi="Times New Roman" w:cs="Times New Roman"/>
          <w:sz w:val="24"/>
          <w:szCs w:val="24"/>
        </w:rPr>
        <w:t>:</w:t>
      </w:r>
    </w:p>
    <w:p w:rsidR="003412AA" w:rsidRPr="00F746B4" w:rsidRDefault="003412AA" w:rsidP="006E4544">
      <w:pPr>
        <w:pStyle w:val="Akapitzlist"/>
        <w:numPr>
          <w:ilvl w:val="0"/>
          <w:numId w:val="28"/>
        </w:numPr>
        <w:jc w:val="both"/>
        <w:rPr>
          <w:rFonts w:ascii="Times New Roman" w:hAnsi="Times New Roman" w:cs="Times New Roman"/>
          <w:sz w:val="24"/>
          <w:szCs w:val="24"/>
        </w:rPr>
      </w:pPr>
      <w:r w:rsidRPr="00F746B4">
        <w:rPr>
          <w:rFonts w:ascii="Times New Roman" w:hAnsi="Times New Roman" w:cs="Times New Roman"/>
          <w:sz w:val="24"/>
          <w:szCs w:val="24"/>
        </w:rPr>
        <w:t>Dyrektor</w:t>
      </w:r>
    </w:p>
    <w:p w:rsidR="003412AA" w:rsidRPr="00F746B4" w:rsidRDefault="003412AA" w:rsidP="006E4544">
      <w:pPr>
        <w:pStyle w:val="Akapitzlist"/>
        <w:numPr>
          <w:ilvl w:val="0"/>
          <w:numId w:val="28"/>
        </w:numPr>
        <w:jc w:val="both"/>
        <w:rPr>
          <w:rFonts w:ascii="Times New Roman" w:hAnsi="Times New Roman" w:cs="Times New Roman"/>
          <w:sz w:val="24"/>
          <w:szCs w:val="24"/>
        </w:rPr>
      </w:pPr>
      <w:r w:rsidRPr="00F746B4">
        <w:rPr>
          <w:rFonts w:ascii="Times New Roman" w:hAnsi="Times New Roman" w:cs="Times New Roman"/>
          <w:sz w:val="24"/>
          <w:szCs w:val="24"/>
        </w:rPr>
        <w:t xml:space="preserve">Nauczyciele </w:t>
      </w:r>
    </w:p>
    <w:p w:rsidR="001E00BD" w:rsidRPr="00F746B4" w:rsidRDefault="003412AA" w:rsidP="006E4544">
      <w:pPr>
        <w:pStyle w:val="Akapitzlist"/>
        <w:numPr>
          <w:ilvl w:val="0"/>
          <w:numId w:val="28"/>
        </w:numPr>
        <w:jc w:val="both"/>
        <w:rPr>
          <w:rFonts w:ascii="Times New Roman" w:hAnsi="Times New Roman" w:cs="Times New Roman"/>
          <w:sz w:val="24"/>
          <w:szCs w:val="24"/>
        </w:rPr>
      </w:pPr>
      <w:r w:rsidRPr="00F746B4">
        <w:rPr>
          <w:rFonts w:ascii="Times New Roman" w:hAnsi="Times New Roman" w:cs="Times New Roman"/>
          <w:sz w:val="24"/>
          <w:szCs w:val="24"/>
        </w:rPr>
        <w:t>Rodzice</w:t>
      </w:r>
    </w:p>
    <w:p w:rsidR="003412AA" w:rsidRPr="00F746B4" w:rsidRDefault="003412AA" w:rsidP="006E4544">
      <w:pPr>
        <w:pStyle w:val="Akapitzlist"/>
        <w:numPr>
          <w:ilvl w:val="0"/>
          <w:numId w:val="28"/>
        </w:numPr>
        <w:jc w:val="both"/>
        <w:rPr>
          <w:rFonts w:ascii="Times New Roman" w:hAnsi="Times New Roman" w:cs="Times New Roman"/>
          <w:sz w:val="24"/>
          <w:szCs w:val="24"/>
        </w:rPr>
      </w:pPr>
      <w:r w:rsidRPr="00F746B4">
        <w:rPr>
          <w:rFonts w:ascii="Times New Roman" w:hAnsi="Times New Roman" w:cs="Times New Roman"/>
          <w:sz w:val="24"/>
          <w:szCs w:val="24"/>
        </w:rPr>
        <w:t>Dokumenty</w:t>
      </w:r>
      <w:r w:rsidR="00815777" w:rsidRPr="00F746B4">
        <w:rPr>
          <w:rFonts w:ascii="Times New Roman" w:hAnsi="Times New Roman" w:cs="Times New Roman"/>
          <w:sz w:val="24"/>
          <w:szCs w:val="24"/>
        </w:rPr>
        <w:t xml:space="preserve"> ( dzienniki,</w:t>
      </w:r>
      <w:r w:rsidR="00374A2D" w:rsidRPr="00F746B4">
        <w:rPr>
          <w:rFonts w:ascii="Times New Roman" w:hAnsi="Times New Roman" w:cs="Times New Roman"/>
          <w:sz w:val="24"/>
          <w:szCs w:val="24"/>
        </w:rPr>
        <w:t xml:space="preserve"> miesięczne plany pracy, arkusze obserwacji, arkusze gotowości szkolnej dzieci 6-letnich</w:t>
      </w:r>
      <w:r w:rsidR="001E00BD" w:rsidRPr="00F746B4">
        <w:rPr>
          <w:rFonts w:ascii="Times New Roman" w:hAnsi="Times New Roman" w:cs="Times New Roman"/>
          <w:sz w:val="24"/>
          <w:szCs w:val="24"/>
        </w:rPr>
        <w:t>)</w:t>
      </w:r>
    </w:p>
    <w:p w:rsidR="001E00BD" w:rsidRPr="007B7A65" w:rsidRDefault="00F4037A" w:rsidP="006E4544">
      <w:pPr>
        <w:ind w:left="360"/>
        <w:jc w:val="both"/>
        <w:rPr>
          <w:rFonts w:ascii="Times New Roman" w:hAnsi="Times New Roman" w:cs="Times New Roman"/>
          <w:sz w:val="24"/>
          <w:szCs w:val="24"/>
        </w:rPr>
      </w:pPr>
      <w:r w:rsidRPr="00F4037A">
        <w:rPr>
          <w:rFonts w:ascii="Times New Roman" w:hAnsi="Times New Roman" w:cs="Times New Roman"/>
          <w:sz w:val="24"/>
          <w:szCs w:val="24"/>
        </w:rPr>
        <w:t>2. Opis metod i narzędzi badawczych wykorzystywanych przy ewaluacji</w:t>
      </w:r>
      <w:r w:rsidR="00410306">
        <w:rPr>
          <w:rFonts w:ascii="Times New Roman" w:hAnsi="Times New Roman" w:cs="Times New Roman"/>
          <w:sz w:val="24"/>
          <w:szCs w:val="24"/>
        </w:rPr>
        <w:t>:</w:t>
      </w:r>
    </w:p>
    <w:p w:rsidR="003412AA" w:rsidRPr="00F746B4" w:rsidRDefault="003412AA" w:rsidP="006E4544">
      <w:pPr>
        <w:pStyle w:val="Akapitzlist"/>
        <w:numPr>
          <w:ilvl w:val="0"/>
          <w:numId w:val="26"/>
        </w:numPr>
        <w:spacing w:after="0"/>
        <w:jc w:val="both"/>
        <w:rPr>
          <w:rFonts w:ascii="Times New Roman" w:hAnsi="Times New Roman" w:cs="Times New Roman"/>
          <w:sz w:val="24"/>
          <w:szCs w:val="24"/>
        </w:rPr>
      </w:pPr>
      <w:r w:rsidRPr="00F746B4">
        <w:rPr>
          <w:rFonts w:ascii="Times New Roman" w:hAnsi="Times New Roman" w:cs="Times New Roman"/>
          <w:sz w:val="24"/>
          <w:szCs w:val="24"/>
        </w:rPr>
        <w:t>Ankieta dla rodziców</w:t>
      </w:r>
    </w:p>
    <w:p w:rsidR="003412AA" w:rsidRPr="00F746B4" w:rsidRDefault="003412AA" w:rsidP="006E4544">
      <w:pPr>
        <w:pStyle w:val="Akapitzlist"/>
        <w:numPr>
          <w:ilvl w:val="0"/>
          <w:numId w:val="26"/>
        </w:numPr>
        <w:spacing w:after="0"/>
        <w:jc w:val="both"/>
        <w:rPr>
          <w:rFonts w:ascii="Times New Roman" w:hAnsi="Times New Roman" w:cs="Times New Roman"/>
          <w:sz w:val="24"/>
          <w:szCs w:val="24"/>
        </w:rPr>
      </w:pPr>
      <w:r w:rsidRPr="00F746B4">
        <w:rPr>
          <w:rFonts w:ascii="Times New Roman" w:hAnsi="Times New Roman" w:cs="Times New Roman"/>
          <w:sz w:val="24"/>
          <w:szCs w:val="24"/>
        </w:rPr>
        <w:t>Ankieta dla nauczycieli</w:t>
      </w:r>
    </w:p>
    <w:p w:rsidR="003412AA" w:rsidRPr="00F4037A" w:rsidRDefault="003412AA" w:rsidP="006E4544">
      <w:pPr>
        <w:pStyle w:val="Akapitzlist"/>
        <w:numPr>
          <w:ilvl w:val="0"/>
          <w:numId w:val="26"/>
        </w:numPr>
        <w:spacing w:after="0"/>
        <w:jc w:val="both"/>
        <w:rPr>
          <w:rFonts w:ascii="Times New Roman" w:hAnsi="Times New Roman" w:cs="Times New Roman"/>
          <w:sz w:val="24"/>
          <w:szCs w:val="24"/>
        </w:rPr>
      </w:pPr>
      <w:r w:rsidRPr="00F746B4">
        <w:rPr>
          <w:rFonts w:ascii="Times New Roman" w:hAnsi="Times New Roman" w:cs="Times New Roman"/>
          <w:sz w:val="24"/>
          <w:szCs w:val="24"/>
        </w:rPr>
        <w:t>Analiza dokumentów</w:t>
      </w:r>
    </w:p>
    <w:p w:rsidR="003412AA" w:rsidRPr="007B7A65" w:rsidRDefault="003412AA" w:rsidP="007B7A65">
      <w:pPr>
        <w:rPr>
          <w:rFonts w:ascii="Times New Roman" w:hAnsi="Times New Roman" w:cs="Times New Roman"/>
          <w:sz w:val="24"/>
          <w:szCs w:val="24"/>
        </w:rPr>
      </w:pPr>
      <w:r w:rsidRPr="007B7A65">
        <w:rPr>
          <w:rFonts w:ascii="Times New Roman" w:hAnsi="Times New Roman" w:cs="Times New Roman"/>
          <w:sz w:val="24"/>
          <w:szCs w:val="24"/>
        </w:rPr>
        <w:lastRenderedPageBreak/>
        <w:t>3. Terminy przeprowadzania czynności ewaluacyjnych</w:t>
      </w:r>
      <w:r w:rsidR="00410306">
        <w:rPr>
          <w:rFonts w:ascii="Times New Roman" w:hAnsi="Times New Roman" w:cs="Times New Roman"/>
          <w:sz w:val="24"/>
          <w:szCs w:val="24"/>
        </w:rPr>
        <w:t>:</w:t>
      </w:r>
    </w:p>
    <w:p w:rsidR="003412AA" w:rsidRPr="00F746B4" w:rsidRDefault="003412AA" w:rsidP="00F746B4">
      <w:pPr>
        <w:pStyle w:val="Akapitzlist"/>
        <w:numPr>
          <w:ilvl w:val="0"/>
          <w:numId w:val="25"/>
        </w:numPr>
        <w:jc w:val="both"/>
        <w:rPr>
          <w:rFonts w:ascii="Times New Roman" w:hAnsi="Times New Roman" w:cs="Times New Roman"/>
          <w:sz w:val="24"/>
          <w:szCs w:val="24"/>
        </w:rPr>
      </w:pPr>
      <w:r w:rsidRPr="00F746B4">
        <w:rPr>
          <w:rFonts w:ascii="Times New Roman" w:hAnsi="Times New Roman" w:cs="Times New Roman"/>
          <w:sz w:val="24"/>
          <w:szCs w:val="24"/>
        </w:rPr>
        <w:t>Wskazanie członkó</w:t>
      </w:r>
      <w:r w:rsidR="001E00BD" w:rsidRPr="00F746B4">
        <w:rPr>
          <w:rFonts w:ascii="Times New Roman" w:hAnsi="Times New Roman" w:cs="Times New Roman"/>
          <w:sz w:val="24"/>
          <w:szCs w:val="24"/>
        </w:rPr>
        <w:t>w zespołu ewaluacyjnego - kwiecień 2021</w:t>
      </w:r>
      <w:r w:rsidR="00410306">
        <w:rPr>
          <w:rFonts w:ascii="Times New Roman" w:hAnsi="Times New Roman" w:cs="Times New Roman"/>
          <w:sz w:val="24"/>
          <w:szCs w:val="24"/>
        </w:rPr>
        <w:t>.</w:t>
      </w:r>
    </w:p>
    <w:p w:rsidR="003412AA" w:rsidRPr="00F746B4" w:rsidRDefault="003412AA" w:rsidP="00F746B4">
      <w:pPr>
        <w:pStyle w:val="Akapitzlist"/>
        <w:numPr>
          <w:ilvl w:val="0"/>
          <w:numId w:val="25"/>
        </w:numPr>
        <w:jc w:val="both"/>
        <w:rPr>
          <w:rFonts w:ascii="Times New Roman" w:hAnsi="Times New Roman" w:cs="Times New Roman"/>
          <w:sz w:val="24"/>
          <w:szCs w:val="24"/>
        </w:rPr>
      </w:pPr>
      <w:r w:rsidRPr="00F746B4">
        <w:rPr>
          <w:rFonts w:ascii="Times New Roman" w:hAnsi="Times New Roman" w:cs="Times New Roman"/>
          <w:sz w:val="24"/>
          <w:szCs w:val="24"/>
        </w:rPr>
        <w:t xml:space="preserve">Opracowanie koncepcji ewaluacji, kryteriów, pytań kluczowych, przygotowanie </w:t>
      </w:r>
    </w:p>
    <w:p w:rsidR="003412AA" w:rsidRPr="00F746B4" w:rsidRDefault="001E00BD" w:rsidP="00410306">
      <w:pPr>
        <w:pStyle w:val="Akapitzlist"/>
        <w:ind w:left="1080"/>
        <w:jc w:val="both"/>
        <w:rPr>
          <w:rFonts w:ascii="Times New Roman" w:hAnsi="Times New Roman" w:cs="Times New Roman"/>
          <w:sz w:val="24"/>
          <w:szCs w:val="24"/>
        </w:rPr>
      </w:pPr>
      <w:r w:rsidRPr="00F746B4">
        <w:rPr>
          <w:rFonts w:ascii="Times New Roman" w:hAnsi="Times New Roman" w:cs="Times New Roman"/>
          <w:sz w:val="24"/>
          <w:szCs w:val="24"/>
        </w:rPr>
        <w:t>narzędzi badawczych - kwiecień 2021</w:t>
      </w:r>
      <w:r w:rsidR="00410306">
        <w:rPr>
          <w:rFonts w:ascii="Times New Roman" w:hAnsi="Times New Roman" w:cs="Times New Roman"/>
          <w:sz w:val="24"/>
          <w:szCs w:val="24"/>
        </w:rPr>
        <w:t>.</w:t>
      </w:r>
    </w:p>
    <w:p w:rsidR="003412AA" w:rsidRPr="00F746B4" w:rsidRDefault="003412AA" w:rsidP="00F746B4">
      <w:pPr>
        <w:pStyle w:val="Akapitzlist"/>
        <w:numPr>
          <w:ilvl w:val="0"/>
          <w:numId w:val="25"/>
        </w:numPr>
        <w:jc w:val="both"/>
        <w:rPr>
          <w:rFonts w:ascii="Times New Roman" w:hAnsi="Times New Roman" w:cs="Times New Roman"/>
          <w:sz w:val="24"/>
          <w:szCs w:val="24"/>
        </w:rPr>
      </w:pPr>
      <w:r w:rsidRPr="00F746B4">
        <w:rPr>
          <w:rFonts w:ascii="Times New Roman" w:hAnsi="Times New Roman" w:cs="Times New Roman"/>
          <w:sz w:val="24"/>
          <w:szCs w:val="24"/>
        </w:rPr>
        <w:t xml:space="preserve">Przebieg ewaluacji: zbieranie informacji, przeprowadzenie badań, analiza </w:t>
      </w:r>
    </w:p>
    <w:p w:rsidR="003412AA" w:rsidRPr="00F746B4" w:rsidRDefault="003412AA" w:rsidP="00410306">
      <w:pPr>
        <w:pStyle w:val="Akapitzlist"/>
        <w:ind w:left="1080"/>
        <w:jc w:val="both"/>
        <w:rPr>
          <w:rFonts w:ascii="Times New Roman" w:hAnsi="Times New Roman" w:cs="Times New Roman"/>
          <w:sz w:val="24"/>
          <w:szCs w:val="24"/>
        </w:rPr>
      </w:pPr>
      <w:r w:rsidRPr="00F746B4">
        <w:rPr>
          <w:rFonts w:ascii="Times New Roman" w:hAnsi="Times New Roman" w:cs="Times New Roman"/>
          <w:sz w:val="24"/>
          <w:szCs w:val="24"/>
        </w:rPr>
        <w:t>dokumentów</w:t>
      </w:r>
      <w:r w:rsidR="001E00BD" w:rsidRPr="00F746B4">
        <w:rPr>
          <w:rFonts w:ascii="Times New Roman" w:hAnsi="Times New Roman" w:cs="Times New Roman"/>
          <w:sz w:val="24"/>
          <w:szCs w:val="24"/>
        </w:rPr>
        <w:t xml:space="preserve"> - kwiecień - maj 2021</w:t>
      </w:r>
      <w:r w:rsidR="00410306">
        <w:rPr>
          <w:rFonts w:ascii="Times New Roman" w:hAnsi="Times New Roman" w:cs="Times New Roman"/>
          <w:sz w:val="24"/>
          <w:szCs w:val="24"/>
        </w:rPr>
        <w:t>.</w:t>
      </w:r>
    </w:p>
    <w:p w:rsidR="003412AA" w:rsidRPr="00F746B4" w:rsidRDefault="003412AA" w:rsidP="00F746B4">
      <w:pPr>
        <w:pStyle w:val="Akapitzlist"/>
        <w:numPr>
          <w:ilvl w:val="0"/>
          <w:numId w:val="25"/>
        </w:numPr>
        <w:jc w:val="both"/>
        <w:rPr>
          <w:rFonts w:ascii="Times New Roman" w:hAnsi="Times New Roman" w:cs="Times New Roman"/>
          <w:sz w:val="24"/>
          <w:szCs w:val="24"/>
        </w:rPr>
      </w:pPr>
      <w:r w:rsidRPr="00F746B4">
        <w:rPr>
          <w:rFonts w:ascii="Times New Roman" w:hAnsi="Times New Roman" w:cs="Times New Roman"/>
          <w:sz w:val="24"/>
          <w:szCs w:val="24"/>
        </w:rPr>
        <w:t>Przygotowanie raportu, podsum</w:t>
      </w:r>
      <w:r w:rsidR="00815777" w:rsidRPr="00F746B4">
        <w:rPr>
          <w:rFonts w:ascii="Times New Roman" w:hAnsi="Times New Roman" w:cs="Times New Roman"/>
          <w:sz w:val="24"/>
          <w:szCs w:val="24"/>
        </w:rPr>
        <w:t>owanie ewaluacji - czerwiec 2021</w:t>
      </w:r>
      <w:r w:rsidR="00410306">
        <w:rPr>
          <w:rFonts w:ascii="Times New Roman" w:hAnsi="Times New Roman" w:cs="Times New Roman"/>
          <w:sz w:val="24"/>
          <w:szCs w:val="24"/>
        </w:rPr>
        <w:t>.</w:t>
      </w:r>
    </w:p>
    <w:p w:rsidR="00F4037A" w:rsidRPr="007B7A65" w:rsidRDefault="00F4037A" w:rsidP="007B7A65">
      <w:pPr>
        <w:rPr>
          <w:rFonts w:ascii="Times New Roman" w:hAnsi="Times New Roman" w:cs="Times New Roman"/>
          <w:sz w:val="24"/>
          <w:szCs w:val="24"/>
        </w:rPr>
      </w:pPr>
    </w:p>
    <w:p w:rsidR="005E0214" w:rsidRDefault="003412AA" w:rsidP="007B7A65">
      <w:pPr>
        <w:rPr>
          <w:rFonts w:ascii="Times New Roman" w:hAnsi="Times New Roman" w:cs="Times New Roman"/>
          <w:b/>
          <w:sz w:val="24"/>
          <w:szCs w:val="24"/>
        </w:rPr>
      </w:pPr>
      <w:r w:rsidRPr="007B7A65">
        <w:rPr>
          <w:rFonts w:ascii="Times New Roman" w:hAnsi="Times New Roman" w:cs="Times New Roman"/>
          <w:b/>
          <w:sz w:val="24"/>
          <w:szCs w:val="24"/>
        </w:rPr>
        <w:t>III</w:t>
      </w:r>
      <w:r w:rsidR="00B02D55">
        <w:rPr>
          <w:rFonts w:ascii="Times New Roman" w:hAnsi="Times New Roman" w:cs="Times New Roman"/>
          <w:b/>
          <w:sz w:val="24"/>
          <w:szCs w:val="24"/>
        </w:rPr>
        <w:t xml:space="preserve">. </w:t>
      </w:r>
      <w:r w:rsidRPr="007B7A65">
        <w:rPr>
          <w:rFonts w:ascii="Times New Roman" w:hAnsi="Times New Roman" w:cs="Times New Roman"/>
          <w:b/>
          <w:sz w:val="24"/>
          <w:szCs w:val="24"/>
        </w:rPr>
        <w:t xml:space="preserve"> Prezentacja wyników ewaluacji</w:t>
      </w:r>
      <w:r w:rsidR="00410306">
        <w:rPr>
          <w:rFonts w:ascii="Times New Roman" w:hAnsi="Times New Roman" w:cs="Times New Roman"/>
          <w:b/>
          <w:sz w:val="24"/>
          <w:szCs w:val="24"/>
        </w:rPr>
        <w:t>.</w:t>
      </w:r>
    </w:p>
    <w:p w:rsidR="00410306" w:rsidRPr="007B7A65" w:rsidRDefault="00410306" w:rsidP="007B7A65">
      <w:pPr>
        <w:rPr>
          <w:rFonts w:ascii="Times New Roman" w:hAnsi="Times New Roman" w:cs="Times New Roman"/>
          <w:b/>
          <w:sz w:val="24"/>
          <w:szCs w:val="24"/>
        </w:rPr>
      </w:pPr>
    </w:p>
    <w:p w:rsidR="00815777" w:rsidRDefault="00B02D55" w:rsidP="007B7A65">
      <w:pPr>
        <w:rPr>
          <w:rFonts w:ascii="Times New Roman" w:hAnsi="Times New Roman" w:cs="Times New Roman"/>
          <w:b/>
          <w:sz w:val="24"/>
          <w:szCs w:val="24"/>
        </w:rPr>
      </w:pPr>
      <w:r>
        <w:rPr>
          <w:rFonts w:ascii="Times New Roman" w:hAnsi="Times New Roman" w:cs="Times New Roman"/>
          <w:b/>
          <w:sz w:val="24"/>
          <w:szCs w:val="24"/>
        </w:rPr>
        <w:t>Wywiad z D</w:t>
      </w:r>
      <w:r w:rsidR="00815777" w:rsidRPr="007B7A65">
        <w:rPr>
          <w:rFonts w:ascii="Times New Roman" w:hAnsi="Times New Roman" w:cs="Times New Roman"/>
          <w:b/>
          <w:sz w:val="24"/>
          <w:szCs w:val="24"/>
        </w:rPr>
        <w:t>yrektorem</w:t>
      </w:r>
      <w:r w:rsidR="00783DC7">
        <w:rPr>
          <w:rFonts w:ascii="Times New Roman" w:hAnsi="Times New Roman" w:cs="Times New Roman"/>
          <w:b/>
          <w:sz w:val="24"/>
          <w:szCs w:val="24"/>
        </w:rPr>
        <w:t>.</w:t>
      </w:r>
    </w:p>
    <w:p w:rsidR="00BA4572" w:rsidRPr="007B7A65" w:rsidRDefault="00BA4572" w:rsidP="00391717">
      <w:pPr>
        <w:jc w:val="both"/>
        <w:rPr>
          <w:rFonts w:ascii="Times New Roman" w:hAnsi="Times New Roman" w:cs="Times New Roman"/>
          <w:b/>
          <w:sz w:val="24"/>
          <w:szCs w:val="24"/>
        </w:rPr>
      </w:pPr>
      <w:r>
        <w:rPr>
          <w:rFonts w:ascii="Times New Roman" w:hAnsi="Times New Roman" w:cs="Times New Roman"/>
          <w:b/>
          <w:sz w:val="24"/>
          <w:szCs w:val="24"/>
        </w:rPr>
        <w:t>W jaki sposób Pani jako</w:t>
      </w:r>
      <w:r w:rsidR="00410306">
        <w:rPr>
          <w:rFonts w:ascii="Times New Roman" w:hAnsi="Times New Roman" w:cs="Times New Roman"/>
          <w:b/>
          <w:sz w:val="24"/>
          <w:szCs w:val="24"/>
        </w:rPr>
        <w:t xml:space="preserve"> dyrektor przedszkola 234 sprawu</w:t>
      </w:r>
      <w:r>
        <w:rPr>
          <w:rFonts w:ascii="Times New Roman" w:hAnsi="Times New Roman" w:cs="Times New Roman"/>
          <w:b/>
          <w:sz w:val="24"/>
          <w:szCs w:val="24"/>
        </w:rPr>
        <w:t>je nadzór ped</w:t>
      </w:r>
      <w:r w:rsidR="00410306">
        <w:rPr>
          <w:rFonts w:ascii="Times New Roman" w:hAnsi="Times New Roman" w:cs="Times New Roman"/>
          <w:b/>
          <w:sz w:val="24"/>
          <w:szCs w:val="24"/>
        </w:rPr>
        <w:t xml:space="preserve">agogiczny </w:t>
      </w:r>
      <w:r w:rsidR="00391717">
        <w:rPr>
          <w:rFonts w:ascii="Times New Roman" w:hAnsi="Times New Roman" w:cs="Times New Roman"/>
          <w:b/>
          <w:sz w:val="24"/>
          <w:szCs w:val="24"/>
        </w:rPr>
        <w:t xml:space="preserve">         </w:t>
      </w:r>
      <w:r w:rsidR="00410306">
        <w:rPr>
          <w:rFonts w:ascii="Times New Roman" w:hAnsi="Times New Roman" w:cs="Times New Roman"/>
          <w:b/>
          <w:sz w:val="24"/>
          <w:szCs w:val="24"/>
        </w:rPr>
        <w:t>w zakresie rozwijania kompetencji matematycznych u dzieci?</w:t>
      </w:r>
    </w:p>
    <w:p w:rsidR="00391717" w:rsidRDefault="00410306" w:rsidP="00391717">
      <w:pPr>
        <w:jc w:val="both"/>
        <w:rPr>
          <w:rFonts w:ascii="Times New Roman" w:hAnsi="Times New Roman" w:cs="Times New Roman"/>
          <w:sz w:val="24"/>
          <w:szCs w:val="24"/>
        </w:rPr>
      </w:pPr>
      <w:r>
        <w:rPr>
          <w:rFonts w:ascii="Times New Roman" w:hAnsi="Times New Roman" w:cs="Times New Roman"/>
          <w:sz w:val="24"/>
          <w:szCs w:val="24"/>
        </w:rPr>
        <w:t>Sprawując</w:t>
      </w:r>
      <w:r w:rsidR="00A42641" w:rsidRPr="007B7A65">
        <w:rPr>
          <w:rFonts w:ascii="Times New Roman" w:hAnsi="Times New Roman" w:cs="Times New Roman"/>
          <w:sz w:val="24"/>
          <w:szCs w:val="24"/>
        </w:rPr>
        <w:t xml:space="preserve">  nadzór</w:t>
      </w:r>
      <w:r w:rsidR="00E2127E" w:rsidRPr="007B7A65">
        <w:rPr>
          <w:rFonts w:ascii="Times New Roman" w:hAnsi="Times New Roman" w:cs="Times New Roman"/>
          <w:sz w:val="24"/>
          <w:szCs w:val="24"/>
        </w:rPr>
        <w:t xml:space="preserve"> </w:t>
      </w:r>
      <w:r w:rsidR="00A42641" w:rsidRPr="007B7A65">
        <w:rPr>
          <w:rFonts w:ascii="Times New Roman" w:hAnsi="Times New Roman" w:cs="Times New Roman"/>
          <w:sz w:val="24"/>
          <w:szCs w:val="24"/>
        </w:rPr>
        <w:t xml:space="preserve"> pedagogiczny  w zakresie rozwijania kompetencji matematycznych, </w:t>
      </w:r>
      <w:r>
        <w:rPr>
          <w:rFonts w:ascii="Times New Roman" w:hAnsi="Times New Roman" w:cs="Times New Roman"/>
          <w:sz w:val="24"/>
          <w:szCs w:val="24"/>
        </w:rPr>
        <w:t>Pani dyrektor prowadzi</w:t>
      </w:r>
      <w:r w:rsidR="00783DC7">
        <w:rPr>
          <w:rFonts w:ascii="Times New Roman" w:hAnsi="Times New Roman" w:cs="Times New Roman"/>
          <w:sz w:val="24"/>
          <w:szCs w:val="24"/>
        </w:rPr>
        <w:t xml:space="preserve"> liczne</w:t>
      </w:r>
      <w:r w:rsidR="002A5D1A">
        <w:rPr>
          <w:rFonts w:ascii="Times New Roman" w:hAnsi="Times New Roman" w:cs="Times New Roman"/>
          <w:sz w:val="24"/>
          <w:szCs w:val="24"/>
        </w:rPr>
        <w:t xml:space="preserve"> rozmowy z nauczycielami oraz</w:t>
      </w:r>
      <w:r>
        <w:rPr>
          <w:rFonts w:ascii="Times New Roman" w:hAnsi="Times New Roman" w:cs="Times New Roman"/>
          <w:sz w:val="24"/>
          <w:szCs w:val="24"/>
        </w:rPr>
        <w:t xml:space="preserve"> obserwuje</w:t>
      </w:r>
      <w:r w:rsidR="00783DC7">
        <w:rPr>
          <w:rFonts w:ascii="Times New Roman" w:hAnsi="Times New Roman" w:cs="Times New Roman"/>
          <w:sz w:val="24"/>
          <w:szCs w:val="24"/>
        </w:rPr>
        <w:t xml:space="preserve"> ich</w:t>
      </w:r>
      <w:r>
        <w:rPr>
          <w:rFonts w:ascii="Times New Roman" w:hAnsi="Times New Roman" w:cs="Times New Roman"/>
          <w:sz w:val="24"/>
          <w:szCs w:val="24"/>
        </w:rPr>
        <w:t xml:space="preserve"> zajęcia</w:t>
      </w:r>
      <w:r w:rsidR="002A5D1A">
        <w:rPr>
          <w:rFonts w:ascii="Times New Roman" w:hAnsi="Times New Roman" w:cs="Times New Roman"/>
          <w:sz w:val="24"/>
          <w:szCs w:val="24"/>
        </w:rPr>
        <w:t xml:space="preserve"> dydaktyczne. Systematycznie odwiedza sale przedszkolne  podczas </w:t>
      </w:r>
      <w:r>
        <w:rPr>
          <w:rFonts w:ascii="Times New Roman" w:hAnsi="Times New Roman" w:cs="Times New Roman"/>
          <w:sz w:val="24"/>
          <w:szCs w:val="24"/>
        </w:rPr>
        <w:t xml:space="preserve"> </w:t>
      </w:r>
      <w:r w:rsidR="00A42641" w:rsidRPr="007B7A65">
        <w:rPr>
          <w:rFonts w:ascii="Times New Roman" w:hAnsi="Times New Roman" w:cs="Times New Roman"/>
          <w:sz w:val="24"/>
          <w:szCs w:val="24"/>
        </w:rPr>
        <w:t xml:space="preserve"> </w:t>
      </w:r>
      <w:r>
        <w:rPr>
          <w:rFonts w:ascii="Times New Roman" w:hAnsi="Times New Roman" w:cs="Times New Roman"/>
          <w:sz w:val="24"/>
          <w:szCs w:val="24"/>
        </w:rPr>
        <w:t>spa</w:t>
      </w:r>
      <w:r w:rsidR="002A5D1A">
        <w:rPr>
          <w:rFonts w:ascii="Times New Roman" w:hAnsi="Times New Roman" w:cs="Times New Roman"/>
          <w:sz w:val="24"/>
          <w:szCs w:val="24"/>
        </w:rPr>
        <w:t>cerów edukacyjnych. Skrupulatnie  przegląda sprawozdania  z obserwacji</w:t>
      </w:r>
      <w:r w:rsidR="00391717">
        <w:rPr>
          <w:rFonts w:ascii="Times New Roman" w:hAnsi="Times New Roman" w:cs="Times New Roman"/>
          <w:sz w:val="24"/>
          <w:szCs w:val="24"/>
        </w:rPr>
        <w:t>.</w:t>
      </w:r>
      <w:r w:rsidR="00845B3C">
        <w:rPr>
          <w:rFonts w:ascii="Times New Roman" w:hAnsi="Times New Roman" w:cs="Times New Roman"/>
          <w:sz w:val="24"/>
          <w:szCs w:val="24"/>
        </w:rPr>
        <w:t xml:space="preserve"> Kompetencja matematyczna była jednym z obszarów w monitorowaniu przez dyrektora.</w:t>
      </w:r>
    </w:p>
    <w:p w:rsidR="00783DC7" w:rsidRPr="00391717" w:rsidRDefault="00391717" w:rsidP="00391717">
      <w:pPr>
        <w:jc w:val="both"/>
        <w:rPr>
          <w:rFonts w:ascii="Times New Roman" w:hAnsi="Times New Roman" w:cs="Times New Roman"/>
          <w:b/>
          <w:sz w:val="24"/>
          <w:szCs w:val="24"/>
        </w:rPr>
      </w:pPr>
      <w:r w:rsidRPr="00391717">
        <w:rPr>
          <w:rFonts w:ascii="Times New Roman" w:hAnsi="Times New Roman" w:cs="Times New Roman"/>
          <w:b/>
          <w:sz w:val="24"/>
          <w:szCs w:val="24"/>
        </w:rPr>
        <w:t>W jaki sposób dyrektor  pozyskuje informacje  na temat efektywności  podejmowanych działań w zakresie rozwijania kompetencji matematycznych u dzieci?</w:t>
      </w:r>
    </w:p>
    <w:p w:rsidR="00815777" w:rsidRPr="00A46D1E" w:rsidRDefault="00391717" w:rsidP="00A46D1E">
      <w:pPr>
        <w:jc w:val="both"/>
        <w:rPr>
          <w:rFonts w:ascii="Times New Roman" w:hAnsi="Times New Roman" w:cs="Times New Roman"/>
          <w:sz w:val="24"/>
          <w:szCs w:val="24"/>
        </w:rPr>
      </w:pPr>
      <w:r>
        <w:rPr>
          <w:rFonts w:ascii="Times New Roman" w:hAnsi="Times New Roman" w:cs="Times New Roman"/>
          <w:sz w:val="24"/>
          <w:szCs w:val="24"/>
        </w:rPr>
        <w:t>W celu uzyskania  informacji</w:t>
      </w:r>
      <w:r w:rsidR="00B516A3" w:rsidRPr="007B7A65">
        <w:rPr>
          <w:rFonts w:ascii="Times New Roman" w:hAnsi="Times New Roman" w:cs="Times New Roman"/>
          <w:sz w:val="24"/>
          <w:szCs w:val="24"/>
        </w:rPr>
        <w:t xml:space="preserve">  na temat efektywności  podejmowanych działań w zakresie rozwijania kompetencji matematycznych  u dzieci</w:t>
      </w:r>
      <w:r>
        <w:rPr>
          <w:rFonts w:ascii="Times New Roman" w:hAnsi="Times New Roman" w:cs="Times New Roman"/>
          <w:sz w:val="24"/>
          <w:szCs w:val="24"/>
        </w:rPr>
        <w:t>,  Pani dyrektor</w:t>
      </w:r>
      <w:r w:rsidR="00B516A3" w:rsidRPr="007B7A65">
        <w:rPr>
          <w:rFonts w:ascii="Times New Roman" w:hAnsi="Times New Roman" w:cs="Times New Roman"/>
          <w:sz w:val="24"/>
          <w:szCs w:val="24"/>
        </w:rPr>
        <w:t xml:space="preserve"> </w:t>
      </w:r>
      <w:r>
        <w:rPr>
          <w:rFonts w:ascii="Times New Roman" w:hAnsi="Times New Roman" w:cs="Times New Roman"/>
          <w:sz w:val="24"/>
          <w:szCs w:val="24"/>
        </w:rPr>
        <w:t xml:space="preserve"> analizuje dzienniki nauczycieli</w:t>
      </w:r>
      <w:r w:rsidR="00E2127E" w:rsidRPr="007B7A65">
        <w:rPr>
          <w:rFonts w:ascii="Times New Roman" w:hAnsi="Times New Roman" w:cs="Times New Roman"/>
          <w:sz w:val="24"/>
          <w:szCs w:val="24"/>
        </w:rPr>
        <w:t xml:space="preserve">  oraz</w:t>
      </w:r>
      <w:r>
        <w:rPr>
          <w:rFonts w:ascii="Times New Roman" w:hAnsi="Times New Roman" w:cs="Times New Roman"/>
          <w:sz w:val="24"/>
          <w:szCs w:val="24"/>
        </w:rPr>
        <w:t xml:space="preserve">    sprawozdania </w:t>
      </w:r>
      <w:r w:rsidR="00E2127E" w:rsidRPr="007B7A65">
        <w:rPr>
          <w:rFonts w:ascii="Times New Roman" w:hAnsi="Times New Roman" w:cs="Times New Roman"/>
          <w:sz w:val="24"/>
          <w:szCs w:val="24"/>
        </w:rPr>
        <w:t xml:space="preserve"> z obserwacji.  Ponad to </w:t>
      </w:r>
      <w:r w:rsidR="00A46D1E">
        <w:rPr>
          <w:rFonts w:ascii="Times New Roman" w:hAnsi="Times New Roman" w:cs="Times New Roman"/>
          <w:sz w:val="24"/>
          <w:szCs w:val="24"/>
        </w:rPr>
        <w:t xml:space="preserve">Pani </w:t>
      </w:r>
      <w:r w:rsidR="00E2127E" w:rsidRPr="007B7A65">
        <w:rPr>
          <w:rFonts w:ascii="Times New Roman" w:hAnsi="Times New Roman" w:cs="Times New Roman"/>
          <w:sz w:val="24"/>
          <w:szCs w:val="24"/>
        </w:rPr>
        <w:t>dyrektor  obserwuje</w:t>
      </w:r>
      <w:r>
        <w:rPr>
          <w:rFonts w:ascii="Times New Roman" w:hAnsi="Times New Roman" w:cs="Times New Roman"/>
          <w:sz w:val="24"/>
          <w:szCs w:val="24"/>
        </w:rPr>
        <w:t xml:space="preserve"> prowadzone</w:t>
      </w:r>
      <w:r w:rsidR="00E2127E" w:rsidRPr="007B7A65">
        <w:rPr>
          <w:rFonts w:ascii="Times New Roman" w:hAnsi="Times New Roman" w:cs="Times New Roman"/>
          <w:sz w:val="24"/>
          <w:szCs w:val="24"/>
        </w:rPr>
        <w:t xml:space="preserve">  działania  matematyczne  na początku </w:t>
      </w:r>
      <w:r w:rsidR="00845B3C">
        <w:rPr>
          <w:rFonts w:ascii="Times New Roman" w:hAnsi="Times New Roman" w:cs="Times New Roman"/>
          <w:sz w:val="24"/>
          <w:szCs w:val="24"/>
        </w:rPr>
        <w:t xml:space="preserve">  i  pod  koniec roku szkolnego a także  podczas obserwacji pedagogicznych i spacerów edukacyjnych.</w:t>
      </w:r>
    </w:p>
    <w:p w:rsidR="00A46D1E" w:rsidRPr="00845B3C" w:rsidRDefault="00A46D1E" w:rsidP="00A46D1E">
      <w:pPr>
        <w:rPr>
          <w:rFonts w:ascii="Times New Roman" w:eastAsia="Calibri" w:hAnsi="Times New Roman" w:cs="Times New Roman"/>
          <w:b/>
          <w:sz w:val="26"/>
          <w:szCs w:val="26"/>
        </w:rPr>
      </w:pPr>
    </w:p>
    <w:p w:rsidR="00A46D1E" w:rsidRPr="00845B3C" w:rsidRDefault="00A46D1E" w:rsidP="00A46D1E">
      <w:pPr>
        <w:rPr>
          <w:rFonts w:ascii="Times New Roman" w:eastAsia="Calibri" w:hAnsi="Times New Roman" w:cs="Times New Roman"/>
          <w:b/>
          <w:sz w:val="26"/>
          <w:szCs w:val="26"/>
        </w:rPr>
      </w:pPr>
      <w:r w:rsidRPr="00845B3C">
        <w:rPr>
          <w:rFonts w:ascii="Times New Roman" w:eastAsia="Calibri" w:hAnsi="Times New Roman" w:cs="Times New Roman"/>
          <w:b/>
          <w:sz w:val="26"/>
          <w:szCs w:val="26"/>
        </w:rPr>
        <w:t>Opracowanie zbiorcze wyników ankiet wśród nauczycieli.</w:t>
      </w:r>
    </w:p>
    <w:p w:rsidR="00A46D1E" w:rsidRDefault="00A46D1E" w:rsidP="00A46D1E">
      <w:pPr>
        <w:rPr>
          <w:rFonts w:ascii="Times New Roman" w:hAnsi="Times New Roman" w:cs="Times New Roman"/>
          <w:sz w:val="24"/>
          <w:szCs w:val="24"/>
        </w:rPr>
      </w:pPr>
      <w:r>
        <w:rPr>
          <w:rFonts w:ascii="Times New Roman" w:hAnsi="Times New Roman" w:cs="Times New Roman"/>
          <w:sz w:val="24"/>
          <w:szCs w:val="24"/>
        </w:rPr>
        <w:t>W badaniu</w:t>
      </w:r>
      <w:r w:rsidRPr="00842DC9">
        <w:rPr>
          <w:rFonts w:ascii="Times New Roman" w:hAnsi="Times New Roman" w:cs="Times New Roman"/>
          <w:sz w:val="24"/>
          <w:szCs w:val="24"/>
        </w:rPr>
        <w:t xml:space="preserve"> wzięło udział 12 nauczycielek</w:t>
      </w:r>
      <w:r>
        <w:rPr>
          <w:rFonts w:ascii="Times New Roman" w:hAnsi="Times New Roman" w:cs="Times New Roman"/>
          <w:sz w:val="24"/>
          <w:szCs w:val="24"/>
        </w:rPr>
        <w:t xml:space="preserve"> pracujących w Przedszkolu 243 w Warszawie</w:t>
      </w:r>
      <w:r w:rsidRPr="00842DC9">
        <w:rPr>
          <w:rFonts w:ascii="Times New Roman" w:hAnsi="Times New Roman" w:cs="Times New Roman"/>
          <w:sz w:val="24"/>
          <w:szCs w:val="24"/>
        </w:rPr>
        <w:t xml:space="preserve">, co stanowi 100% badanej grupy. </w:t>
      </w:r>
      <w:r>
        <w:rPr>
          <w:rFonts w:ascii="Times New Roman" w:hAnsi="Times New Roman" w:cs="Times New Roman"/>
          <w:sz w:val="24"/>
          <w:szCs w:val="24"/>
        </w:rPr>
        <w:t>Respondentki udzieliły odpowiedzi na 8 pytań.</w:t>
      </w:r>
    </w:p>
    <w:p w:rsidR="00845B3C" w:rsidRPr="00842DC9" w:rsidRDefault="00845B3C" w:rsidP="00A46D1E">
      <w:pPr>
        <w:rPr>
          <w:rFonts w:ascii="Times New Roman" w:hAnsi="Times New Roman" w:cs="Times New Roman"/>
          <w:sz w:val="24"/>
          <w:szCs w:val="24"/>
        </w:rPr>
      </w:pPr>
    </w:p>
    <w:p w:rsidR="00A46D1E" w:rsidRDefault="00A46D1E" w:rsidP="00A46D1E">
      <w:pPr>
        <w:rPr>
          <w:rFonts w:ascii="Times New Roman" w:hAnsi="Times New Roman" w:cs="Times New Roman"/>
          <w:i/>
          <w:sz w:val="24"/>
          <w:szCs w:val="24"/>
          <w:lang w:val="fr-FR"/>
        </w:rPr>
      </w:pPr>
      <w:r w:rsidRPr="00F3068C">
        <w:rPr>
          <w:rFonts w:ascii="Times New Roman" w:hAnsi="Times New Roman" w:cs="Times New Roman"/>
          <w:b/>
          <w:sz w:val="24"/>
          <w:szCs w:val="24"/>
          <w:lang w:val="fr-FR"/>
        </w:rPr>
        <w:t>Pyt1</w:t>
      </w:r>
      <w:r>
        <w:rPr>
          <w:rFonts w:ascii="Times New Roman" w:hAnsi="Times New Roman" w:cs="Times New Roman"/>
          <w:sz w:val="24"/>
          <w:szCs w:val="24"/>
          <w:lang w:val="fr-FR"/>
        </w:rPr>
        <w:t>.</w:t>
      </w:r>
      <w:r w:rsidRPr="00842DC9">
        <w:rPr>
          <w:rFonts w:ascii="Times New Roman" w:hAnsi="Times New Roman" w:cs="Times New Roman"/>
          <w:sz w:val="24"/>
          <w:szCs w:val="24"/>
          <w:lang w:val="fr-FR"/>
        </w:rPr>
        <w:t xml:space="preserve"> </w:t>
      </w:r>
      <w:r w:rsidRPr="00F3068C">
        <w:rPr>
          <w:rFonts w:ascii="Times New Roman" w:hAnsi="Times New Roman" w:cs="Times New Roman"/>
          <w:i/>
          <w:sz w:val="24"/>
          <w:szCs w:val="24"/>
          <w:lang w:val="fr-FR"/>
        </w:rPr>
        <w:t>Jakie metody pracy stosuje Pani w celu rozwijania umiejętności matematycznych dzieci ?</w:t>
      </w:r>
    </w:p>
    <w:p w:rsidR="00A46D1E" w:rsidRDefault="00A46D1E" w:rsidP="00A46D1E">
      <w:pPr>
        <w:rPr>
          <w:rFonts w:ascii="Times New Roman" w:eastAsia="Times New Roman" w:hAnsi="Times New Roman" w:cs="Times New Roman"/>
          <w:sz w:val="24"/>
          <w:szCs w:val="24"/>
          <w:lang w:val="fr-FR"/>
        </w:rPr>
      </w:pPr>
      <w:r w:rsidRPr="004C079C">
        <w:rPr>
          <w:rFonts w:ascii="Times New Roman" w:hAnsi="Times New Roman" w:cs="Times New Roman"/>
          <w:sz w:val="24"/>
          <w:szCs w:val="24"/>
          <w:lang w:val="fr-FR"/>
        </w:rPr>
        <w:t>Respondentki w licbie 100% wykorzystują metodę  Pani E. Gruszczyk-Kulczyńskiej w celu rozwijania kompetencji matematycznych.</w:t>
      </w:r>
      <w:r>
        <w:rPr>
          <w:rFonts w:ascii="Times New Roman" w:hAnsi="Times New Roman" w:cs="Times New Roman"/>
          <w:sz w:val="24"/>
          <w:szCs w:val="24"/>
          <w:lang w:val="fr-FR"/>
        </w:rPr>
        <w:t xml:space="preserve"> 50% Nauczycielek</w:t>
      </w:r>
      <w:r w:rsidRPr="004C079C">
        <w:rPr>
          <w:rFonts w:ascii="Times New Roman" w:hAnsi="Times New Roman" w:cs="Times New Roman"/>
          <w:sz w:val="24"/>
          <w:szCs w:val="24"/>
          <w:lang w:val="fr-FR"/>
        </w:rPr>
        <w:t xml:space="preserve"> stosuję metodę samodzielnych </w:t>
      </w:r>
      <w:r w:rsidRPr="004C079C">
        <w:rPr>
          <w:rFonts w:ascii="Times New Roman" w:hAnsi="Times New Roman" w:cs="Times New Roman"/>
          <w:sz w:val="24"/>
          <w:szCs w:val="24"/>
          <w:lang w:val="fr-FR"/>
        </w:rPr>
        <w:lastRenderedPageBreak/>
        <w:t>doświadczeń oraz metodę zadaniową.</w:t>
      </w:r>
      <w:r>
        <w:rPr>
          <w:rFonts w:ascii="Times New Roman" w:hAnsi="Times New Roman" w:cs="Times New Roman"/>
          <w:sz w:val="24"/>
          <w:szCs w:val="24"/>
          <w:lang w:val="fr-FR"/>
        </w:rPr>
        <w:t xml:space="preserve"> Metoda słowna jak również praktycznego działnia wykorzystywana jest w 45%. .Gry i</w:t>
      </w:r>
      <w:r w:rsidR="00A665EA">
        <w:rPr>
          <w:rFonts w:ascii="Times New Roman" w:hAnsi="Times New Roman" w:cs="Times New Roman"/>
          <w:sz w:val="24"/>
          <w:szCs w:val="24"/>
          <w:lang w:val="fr-FR"/>
        </w:rPr>
        <w:t xml:space="preserve"> zabawy dydaktyczne  stanowią 30</w:t>
      </w:r>
      <w:r>
        <w:rPr>
          <w:rFonts w:ascii="Times New Roman" w:hAnsi="Times New Roman" w:cs="Times New Roman"/>
          <w:sz w:val="24"/>
          <w:szCs w:val="24"/>
          <w:lang w:val="fr-FR"/>
        </w:rPr>
        <w:t xml:space="preserve">%   wykorzystywanych metod,  zaś metody tj. oglądowa, kodowania i ćwiczeń </w:t>
      </w:r>
      <w:r w:rsidRPr="005D0C15">
        <w:rPr>
          <w:rFonts w:ascii="Times New Roman" w:eastAsia="Times New Roman" w:hAnsi="Times New Roman" w:cs="Times New Roman"/>
          <w:sz w:val="24"/>
          <w:szCs w:val="24"/>
          <w:lang w:val="fr-FR"/>
        </w:rPr>
        <w:t>stanowi 25% odpowiedzi</w:t>
      </w:r>
      <w:r>
        <w:rPr>
          <w:rFonts w:ascii="Times New Roman" w:eastAsia="Times New Roman" w:hAnsi="Times New Roman" w:cs="Times New Roman"/>
          <w:sz w:val="24"/>
          <w:szCs w:val="24"/>
          <w:lang w:val="fr-FR"/>
        </w:rPr>
        <w:t xml:space="preserve">  ankietowanych.  Zaledwie  16%  respondentek  stosuje eksperyment w celu rozwijania kompetencji matematycznych u dzieci.</w:t>
      </w:r>
    </w:p>
    <w:p w:rsidR="00A46D1E" w:rsidRDefault="00A665EA" w:rsidP="00845B3C">
      <w:pPr>
        <w:jc w:val="center"/>
        <w:rPr>
          <w:rFonts w:ascii="Times New Roman" w:eastAsia="Times New Roman" w:hAnsi="Times New Roman" w:cs="Times New Roman"/>
          <w:sz w:val="24"/>
          <w:szCs w:val="24"/>
          <w:lang w:val="fr-FR"/>
        </w:rPr>
      </w:pPr>
      <w:r>
        <w:rPr>
          <w:noProof/>
          <w:lang w:eastAsia="pl-PL"/>
        </w:rPr>
        <w:drawing>
          <wp:inline distT="0" distB="0" distL="0" distR="0" wp14:anchorId="4F7922F9" wp14:editId="753F9261">
            <wp:extent cx="4800600" cy="3009900"/>
            <wp:effectExtent l="0" t="0" r="19050" b="19050"/>
            <wp:docPr id="15" name="Wykres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45B3C" w:rsidRPr="00845B3C" w:rsidRDefault="00845B3C" w:rsidP="00845B3C">
      <w:pPr>
        <w:rPr>
          <w:rFonts w:ascii="Times New Roman" w:eastAsia="Times New Roman" w:hAnsi="Times New Roman" w:cs="Times New Roman"/>
          <w:sz w:val="24"/>
          <w:szCs w:val="24"/>
          <w:lang w:val="fr-FR"/>
        </w:rPr>
      </w:pPr>
    </w:p>
    <w:p w:rsidR="00A46D1E" w:rsidRDefault="00A46D1E" w:rsidP="00A46D1E">
      <w:pPr>
        <w:jc w:val="both"/>
        <w:rPr>
          <w:rFonts w:ascii="Times New Roman" w:hAnsi="Times New Roman" w:cs="Times New Roman"/>
          <w:i/>
          <w:sz w:val="24"/>
          <w:szCs w:val="24"/>
          <w:lang w:val="fr-FR"/>
        </w:rPr>
      </w:pPr>
      <w:r w:rsidRPr="00F3068C">
        <w:rPr>
          <w:rFonts w:ascii="Times New Roman" w:hAnsi="Times New Roman" w:cs="Times New Roman"/>
          <w:b/>
          <w:sz w:val="24"/>
          <w:szCs w:val="24"/>
          <w:lang w:val="fr-FR"/>
        </w:rPr>
        <w:t>Pyt.2</w:t>
      </w:r>
      <w:r>
        <w:rPr>
          <w:rFonts w:ascii="Times New Roman" w:hAnsi="Times New Roman" w:cs="Times New Roman"/>
          <w:sz w:val="24"/>
          <w:szCs w:val="24"/>
          <w:lang w:val="fr-FR"/>
        </w:rPr>
        <w:t xml:space="preserve"> </w:t>
      </w:r>
      <w:r w:rsidRPr="00842DC9">
        <w:rPr>
          <w:rFonts w:ascii="Times New Roman" w:hAnsi="Times New Roman" w:cs="Times New Roman"/>
          <w:sz w:val="24"/>
          <w:szCs w:val="24"/>
          <w:lang w:val="fr-FR"/>
        </w:rPr>
        <w:t xml:space="preserve"> </w:t>
      </w:r>
      <w:r w:rsidRPr="00F3068C">
        <w:rPr>
          <w:rFonts w:ascii="Times New Roman" w:hAnsi="Times New Roman" w:cs="Times New Roman"/>
          <w:i/>
          <w:sz w:val="24"/>
          <w:szCs w:val="24"/>
          <w:lang w:val="fr-FR"/>
        </w:rPr>
        <w:t>Jakie formy pracy wybiera Pani w celu rozwijania umiętności mateatycznych dzieci ?</w:t>
      </w:r>
    </w:p>
    <w:p w:rsidR="00A46D1E" w:rsidRDefault="00A46D1E" w:rsidP="00A46D1E">
      <w:pPr>
        <w:jc w:val="both"/>
        <w:rPr>
          <w:rFonts w:ascii="Times New Roman" w:hAnsi="Times New Roman" w:cs="Times New Roman"/>
          <w:sz w:val="24"/>
          <w:szCs w:val="24"/>
          <w:lang w:val="fr-FR"/>
        </w:rPr>
      </w:pPr>
      <w:r w:rsidRPr="00DE5839">
        <w:rPr>
          <w:rFonts w:ascii="Times New Roman" w:hAnsi="Times New Roman" w:cs="Times New Roman"/>
          <w:sz w:val="24"/>
          <w:szCs w:val="24"/>
          <w:lang w:val="fr-FR"/>
        </w:rPr>
        <w:t>Według zebranych da</w:t>
      </w:r>
      <w:r>
        <w:rPr>
          <w:rFonts w:ascii="Times New Roman" w:hAnsi="Times New Roman" w:cs="Times New Roman"/>
          <w:sz w:val="24"/>
          <w:szCs w:val="24"/>
          <w:lang w:val="fr-FR"/>
        </w:rPr>
        <w:t xml:space="preserve">nych wszystkie nauczycielki </w:t>
      </w:r>
      <w:r w:rsidRPr="00DE5839">
        <w:rPr>
          <w:rFonts w:ascii="Times New Roman" w:hAnsi="Times New Roman" w:cs="Times New Roman"/>
          <w:sz w:val="24"/>
          <w:szCs w:val="24"/>
          <w:lang w:val="fr-FR"/>
        </w:rPr>
        <w:t>wy</w:t>
      </w:r>
      <w:r>
        <w:rPr>
          <w:rFonts w:ascii="Times New Roman" w:hAnsi="Times New Roman" w:cs="Times New Roman"/>
          <w:sz w:val="24"/>
          <w:szCs w:val="24"/>
          <w:lang w:val="fr-FR"/>
        </w:rPr>
        <w:t>bierają formy pracy grupową oraz</w:t>
      </w:r>
      <w:r w:rsidRPr="00DE5839">
        <w:rPr>
          <w:rFonts w:ascii="Times New Roman" w:hAnsi="Times New Roman" w:cs="Times New Roman"/>
          <w:sz w:val="24"/>
          <w:szCs w:val="24"/>
          <w:lang w:val="fr-FR"/>
        </w:rPr>
        <w:t xml:space="preserve"> indywidualną</w:t>
      </w:r>
      <w:r w:rsidR="00845B3C">
        <w:rPr>
          <w:rFonts w:ascii="Times New Roman" w:hAnsi="Times New Roman" w:cs="Times New Roman"/>
          <w:sz w:val="24"/>
          <w:szCs w:val="24"/>
          <w:lang w:val="fr-FR"/>
        </w:rPr>
        <w:t xml:space="preserve">, co stanowi 100% odpowiedzi. </w:t>
      </w:r>
      <w:r>
        <w:rPr>
          <w:rFonts w:ascii="Times New Roman" w:hAnsi="Times New Roman" w:cs="Times New Roman"/>
          <w:sz w:val="24"/>
          <w:szCs w:val="24"/>
          <w:lang w:val="fr-FR"/>
        </w:rPr>
        <w:t xml:space="preserve">90% respondentek wykorzystuje również zespołową formę zajęć.   Tylko 1 </w:t>
      </w:r>
      <w:r w:rsidR="00E72CD7">
        <w:rPr>
          <w:rFonts w:ascii="Times New Roman" w:hAnsi="Times New Roman" w:cs="Times New Roman"/>
          <w:sz w:val="24"/>
          <w:szCs w:val="24"/>
          <w:lang w:val="fr-FR"/>
        </w:rPr>
        <w:t>%</w:t>
      </w:r>
      <w:r>
        <w:rPr>
          <w:rFonts w:ascii="Times New Roman" w:hAnsi="Times New Roman" w:cs="Times New Roman"/>
          <w:sz w:val="24"/>
          <w:szCs w:val="24"/>
          <w:lang w:val="fr-FR"/>
        </w:rPr>
        <w:t xml:space="preserve"> stosuje pracę w parach.</w:t>
      </w:r>
    </w:p>
    <w:p w:rsidR="00E47F11" w:rsidRPr="00DE5839" w:rsidRDefault="00E47F11" w:rsidP="00A46D1E">
      <w:pPr>
        <w:jc w:val="both"/>
        <w:rPr>
          <w:rFonts w:ascii="Times New Roman" w:hAnsi="Times New Roman" w:cs="Times New Roman"/>
          <w:sz w:val="24"/>
          <w:szCs w:val="24"/>
          <w:lang w:val="fr-FR"/>
        </w:rPr>
      </w:pPr>
    </w:p>
    <w:p w:rsidR="00A46D1E" w:rsidRDefault="00A46D1E" w:rsidP="00A46D1E">
      <w:pPr>
        <w:pStyle w:val="gwp387c9d28msolistparagraph"/>
        <w:shd w:val="clear" w:color="auto" w:fill="FFFFFF"/>
        <w:ind w:hanging="360"/>
        <w:jc w:val="center"/>
        <w:rPr>
          <w:rFonts w:ascii="Segoe UI" w:hAnsi="Segoe UI" w:cs="Segoe UI"/>
          <w:color w:val="2D2D2D"/>
          <w:sz w:val="21"/>
          <w:szCs w:val="21"/>
        </w:rPr>
      </w:pPr>
      <w:r>
        <w:rPr>
          <w:rFonts w:ascii="Segoe UI" w:hAnsi="Segoe UI" w:cs="Segoe UI"/>
          <w:color w:val="2D2D2D"/>
          <w:sz w:val="21"/>
          <w:szCs w:val="21"/>
        </w:rPr>
        <w:t xml:space="preserve">     </w:t>
      </w:r>
      <w:r>
        <w:rPr>
          <w:rFonts w:ascii="Segoe UI" w:hAnsi="Segoe UI" w:cs="Segoe UI"/>
          <w:noProof/>
          <w:color w:val="2D2D2D"/>
          <w:sz w:val="21"/>
          <w:szCs w:val="21"/>
        </w:rPr>
        <w:drawing>
          <wp:inline distT="0" distB="0" distL="0" distR="0" wp14:anchorId="75B2B737" wp14:editId="642BC073">
            <wp:extent cx="4895850" cy="2362200"/>
            <wp:effectExtent l="0" t="0" r="19050" b="19050"/>
            <wp:docPr id="3"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46D1E" w:rsidRPr="00842DC9" w:rsidRDefault="00A46D1E" w:rsidP="00A46D1E">
      <w:pPr>
        <w:rPr>
          <w:rFonts w:ascii="Times New Roman" w:hAnsi="Times New Roman" w:cs="Times New Roman"/>
          <w:sz w:val="24"/>
          <w:szCs w:val="24"/>
          <w:lang w:val="fr-FR"/>
        </w:rPr>
      </w:pPr>
    </w:p>
    <w:p w:rsidR="00A46D1E" w:rsidRDefault="00A46D1E" w:rsidP="00A46D1E">
      <w:pPr>
        <w:jc w:val="both"/>
        <w:rPr>
          <w:lang w:val="fr-FR"/>
        </w:rPr>
      </w:pPr>
      <w:r w:rsidRPr="00F3068C">
        <w:rPr>
          <w:rFonts w:ascii="Times New Roman" w:hAnsi="Times New Roman" w:cs="Times New Roman"/>
          <w:b/>
          <w:sz w:val="24"/>
          <w:szCs w:val="24"/>
          <w:lang w:val="fr-FR"/>
        </w:rPr>
        <w:lastRenderedPageBreak/>
        <w:t>Pyt.3</w:t>
      </w:r>
      <w:r w:rsidRPr="00842DC9">
        <w:rPr>
          <w:rFonts w:ascii="Times New Roman" w:hAnsi="Times New Roman" w:cs="Times New Roman"/>
          <w:sz w:val="24"/>
          <w:szCs w:val="24"/>
          <w:lang w:val="fr-FR"/>
        </w:rPr>
        <w:t xml:space="preserve"> </w:t>
      </w:r>
      <w:r w:rsidRPr="00F3068C">
        <w:rPr>
          <w:rFonts w:ascii="Times New Roman" w:hAnsi="Times New Roman" w:cs="Times New Roman"/>
          <w:i/>
          <w:sz w:val="24"/>
          <w:szCs w:val="24"/>
          <w:lang w:val="fr-FR"/>
        </w:rPr>
        <w:t>Czy diagnozuje Pani zakres wiadomości i umiejętności matematycznych swoich wychowanków ?</w:t>
      </w:r>
      <w:r>
        <w:rPr>
          <w:rFonts w:ascii="Times New Roman" w:hAnsi="Times New Roman" w:cs="Times New Roman"/>
          <w:i/>
          <w:sz w:val="24"/>
          <w:szCs w:val="24"/>
          <w:lang w:val="fr-FR"/>
        </w:rPr>
        <w:t xml:space="preserve"> </w:t>
      </w:r>
      <w:r w:rsidRPr="00A56ADC">
        <w:rPr>
          <w:rFonts w:ascii="Times New Roman" w:hAnsi="Times New Roman" w:cs="Times New Roman"/>
          <w:sz w:val="20"/>
          <w:szCs w:val="20"/>
          <w:lang w:val="fr-FR"/>
        </w:rPr>
        <w:t>NIE/</w:t>
      </w:r>
      <w:r w:rsidRPr="00842DC9">
        <w:rPr>
          <w:lang w:val="fr-FR"/>
        </w:rPr>
        <w:t xml:space="preserve">TAK  </w:t>
      </w:r>
      <w:r>
        <w:rPr>
          <w:lang w:val="fr-FR"/>
        </w:rPr>
        <w:t>W jaki sposób i z jaka częstotliwością ?</w:t>
      </w:r>
    </w:p>
    <w:p w:rsidR="00A46D1E" w:rsidRPr="00A46D1E" w:rsidRDefault="00A46D1E" w:rsidP="00A46D1E">
      <w:pPr>
        <w:jc w:val="both"/>
        <w:rPr>
          <w:rFonts w:ascii="Times New Roman" w:hAnsi="Times New Roman" w:cs="Times New Roman"/>
          <w:sz w:val="24"/>
          <w:szCs w:val="24"/>
          <w:lang w:val="fr-FR"/>
        </w:rPr>
      </w:pPr>
      <w:r w:rsidRPr="00A46D1E">
        <w:rPr>
          <w:rFonts w:ascii="Times New Roman" w:hAnsi="Times New Roman" w:cs="Times New Roman"/>
          <w:sz w:val="24"/>
          <w:szCs w:val="24"/>
          <w:lang w:val="fr-FR"/>
        </w:rPr>
        <w:t>Analiza odpowiedzi wykazła, iż  100% nauczycielek  diognozuje swoich podobiecznych conajmniej dwa razy w roku. Wszystkie  respondentki  wykorzystują w tym celu arkusze obserwacji, 75%  stosuje karty pracy indywidualnej  a  25%  nauczycielek dodatkowo prowadzi rozmowy z rodzicami.</w:t>
      </w:r>
    </w:p>
    <w:p w:rsidR="00A46D1E" w:rsidRDefault="00A46D1E" w:rsidP="00A46D1E">
      <w:pPr>
        <w:jc w:val="center"/>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Pr>
          <w:rFonts w:ascii="Times New Roman" w:hAnsi="Times New Roman" w:cs="Times New Roman"/>
          <w:noProof/>
          <w:sz w:val="24"/>
          <w:szCs w:val="24"/>
          <w:lang w:eastAsia="pl-PL"/>
        </w:rPr>
        <w:drawing>
          <wp:inline distT="0" distB="0" distL="0" distR="0" wp14:anchorId="7D82E533" wp14:editId="219FC52C">
            <wp:extent cx="4600575" cy="2085975"/>
            <wp:effectExtent l="0" t="0" r="9525" b="9525"/>
            <wp:docPr id="6"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46D1E" w:rsidRPr="00842DC9" w:rsidRDefault="00A46D1E" w:rsidP="00A46D1E">
      <w:pPr>
        <w:jc w:val="center"/>
        <w:rPr>
          <w:rFonts w:ascii="Times New Roman" w:hAnsi="Times New Roman" w:cs="Times New Roman"/>
          <w:sz w:val="24"/>
          <w:szCs w:val="24"/>
          <w:lang w:val="fr-FR"/>
        </w:rPr>
      </w:pPr>
    </w:p>
    <w:p w:rsidR="00A46D1E" w:rsidRPr="007A016F" w:rsidRDefault="00A46D1E" w:rsidP="00A46D1E">
      <w:pPr>
        <w:rPr>
          <w:rFonts w:ascii="Times New Roman" w:hAnsi="Times New Roman" w:cs="Times New Roman"/>
          <w:i/>
          <w:sz w:val="24"/>
          <w:szCs w:val="24"/>
          <w:lang w:val="fr-FR"/>
        </w:rPr>
      </w:pPr>
      <w:r w:rsidRPr="00F3068C">
        <w:rPr>
          <w:rFonts w:ascii="Times New Roman" w:hAnsi="Times New Roman" w:cs="Times New Roman"/>
          <w:b/>
          <w:sz w:val="24"/>
          <w:szCs w:val="24"/>
          <w:lang w:val="fr-FR"/>
        </w:rPr>
        <w:t>Pyt.4.</w:t>
      </w:r>
      <w:r w:rsidRPr="00842DC9">
        <w:rPr>
          <w:rFonts w:ascii="Times New Roman" w:hAnsi="Times New Roman" w:cs="Times New Roman"/>
          <w:sz w:val="24"/>
          <w:szCs w:val="24"/>
          <w:lang w:val="fr-FR"/>
        </w:rPr>
        <w:t xml:space="preserve"> </w:t>
      </w:r>
      <w:r w:rsidRPr="00F3068C">
        <w:rPr>
          <w:rFonts w:ascii="Times New Roman" w:hAnsi="Times New Roman" w:cs="Times New Roman"/>
          <w:i/>
          <w:sz w:val="24"/>
          <w:szCs w:val="24"/>
          <w:lang w:val="fr-FR"/>
        </w:rPr>
        <w:t>Jakie środki dydaktyvczne wykorzystuje Pani podczas prowadzenia zajęć i dignozowania uiejetności matematycznych ?</w:t>
      </w:r>
    </w:p>
    <w:p w:rsidR="00A46D1E" w:rsidRPr="00A46D1E" w:rsidRDefault="00A46D1E" w:rsidP="00A46D1E">
      <w:pPr>
        <w:shd w:val="clear" w:color="auto" w:fill="FFFFFF"/>
        <w:spacing w:before="100" w:beforeAutospacing="1" w:after="100" w:afterAutospacing="1" w:line="240" w:lineRule="auto"/>
        <w:jc w:val="both"/>
        <w:rPr>
          <w:rFonts w:ascii="Times New Roman" w:eastAsia="Times New Roman" w:hAnsi="Times New Roman" w:cs="Times New Roman"/>
          <w:color w:val="2D2D2D"/>
          <w:sz w:val="24"/>
          <w:szCs w:val="24"/>
        </w:rPr>
      </w:pPr>
      <w:r w:rsidRPr="00A46D1E">
        <w:rPr>
          <w:rFonts w:ascii="Times New Roman" w:eastAsia="Times New Roman" w:hAnsi="Times New Roman" w:cs="Times New Roman"/>
          <w:color w:val="2D2D2D"/>
          <w:sz w:val="24"/>
          <w:szCs w:val="24"/>
        </w:rPr>
        <w:t>Podczas prowadzenia zajęć  oraz diagnozowania umiejętności matematycznych dzieci</w:t>
      </w:r>
      <w:r w:rsidR="0083213C">
        <w:rPr>
          <w:rFonts w:ascii="Times New Roman" w:eastAsia="Times New Roman" w:hAnsi="Times New Roman" w:cs="Times New Roman"/>
          <w:color w:val="2D2D2D"/>
          <w:sz w:val="24"/>
          <w:szCs w:val="24"/>
        </w:rPr>
        <w:t>,</w:t>
      </w:r>
      <w:r w:rsidRPr="00A46D1E">
        <w:rPr>
          <w:rFonts w:ascii="Times New Roman" w:eastAsia="Times New Roman" w:hAnsi="Times New Roman" w:cs="Times New Roman"/>
          <w:color w:val="2D2D2D"/>
          <w:sz w:val="24"/>
          <w:szCs w:val="24"/>
        </w:rPr>
        <w:t xml:space="preserve"> nauczycielki w liczbie 100% wykorzystują  karty pracy oraz liczmany. 75% respondentek stosuje  gry planszowe  a 33% używa w swojej pracy puzzli. Wychowawczynie  wymieniły również  pomoce wykonane przez siebie , sznurki, miarki, domino, patyczki do mierzenia długości, zabawki do przeliczania, klocki, wyliczanki, zabawy ruchowe, filmiki edukacyjne, kostki matematyczne.</w:t>
      </w:r>
    </w:p>
    <w:p w:rsidR="00A46D1E" w:rsidRPr="00842DC9" w:rsidRDefault="00A46D1E" w:rsidP="00B02D55">
      <w:pPr>
        <w:jc w:val="center"/>
        <w:rPr>
          <w:rFonts w:ascii="Times New Roman" w:hAnsi="Times New Roman" w:cs="Times New Roman"/>
          <w:sz w:val="24"/>
          <w:szCs w:val="24"/>
          <w:lang w:val="fr-FR"/>
        </w:rPr>
      </w:pPr>
      <w:r>
        <w:rPr>
          <w:rFonts w:ascii="Times New Roman" w:hAnsi="Times New Roman" w:cs="Times New Roman"/>
          <w:noProof/>
          <w:sz w:val="24"/>
          <w:szCs w:val="24"/>
          <w:lang w:eastAsia="pl-PL"/>
        </w:rPr>
        <w:drawing>
          <wp:inline distT="0" distB="0" distL="0" distR="0" wp14:anchorId="095BF557" wp14:editId="27DFC19B">
            <wp:extent cx="5029200" cy="2647950"/>
            <wp:effectExtent l="0" t="0" r="19050" b="19050"/>
            <wp:docPr id="10" name="Wykres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46D1E" w:rsidRDefault="00A46D1E" w:rsidP="00A46D1E">
      <w:pPr>
        <w:suppressAutoHyphens/>
        <w:jc w:val="both"/>
        <w:rPr>
          <w:rFonts w:ascii="Times New Roman" w:hAnsi="Times New Roman" w:cs="Times New Roman"/>
          <w:i/>
          <w:color w:val="000000"/>
          <w:sz w:val="24"/>
          <w:szCs w:val="24"/>
        </w:rPr>
      </w:pPr>
      <w:r w:rsidRPr="00F3068C">
        <w:rPr>
          <w:rFonts w:ascii="Times New Roman" w:hAnsi="Times New Roman" w:cs="Times New Roman"/>
          <w:b/>
          <w:sz w:val="24"/>
          <w:szCs w:val="24"/>
          <w:lang w:val="fr-FR"/>
        </w:rPr>
        <w:lastRenderedPageBreak/>
        <w:t>Pyt.5.</w:t>
      </w:r>
      <w:r w:rsidRPr="00842DC9">
        <w:rPr>
          <w:rFonts w:ascii="Times New Roman" w:hAnsi="Times New Roman" w:cs="Times New Roman"/>
          <w:sz w:val="24"/>
          <w:szCs w:val="24"/>
          <w:lang w:val="fr-FR"/>
        </w:rPr>
        <w:t xml:space="preserve">  </w:t>
      </w:r>
      <w:r w:rsidRPr="00F3068C">
        <w:rPr>
          <w:rFonts w:ascii="Times New Roman" w:hAnsi="Times New Roman" w:cs="Times New Roman"/>
          <w:i/>
          <w:color w:val="000000"/>
          <w:sz w:val="24"/>
          <w:szCs w:val="24"/>
        </w:rPr>
        <w:t>Jak często podejmowane są przez Państwa zajęcia w zakresie kształcenia pojęć matematycznych u dzieci?</w:t>
      </w:r>
    </w:p>
    <w:p w:rsidR="00A46D1E" w:rsidRPr="00917AD2" w:rsidRDefault="00A46D1E" w:rsidP="00A46D1E">
      <w:pPr>
        <w:suppressAutoHyphens/>
        <w:jc w:val="both"/>
        <w:rPr>
          <w:rFonts w:ascii="Times New Roman" w:hAnsi="Times New Roman" w:cs="Times New Roman"/>
          <w:color w:val="000000"/>
          <w:sz w:val="24"/>
          <w:szCs w:val="24"/>
        </w:rPr>
      </w:pPr>
      <w:r w:rsidRPr="00917AD2">
        <w:rPr>
          <w:rFonts w:ascii="Times New Roman" w:hAnsi="Times New Roman" w:cs="Times New Roman"/>
          <w:color w:val="000000"/>
          <w:sz w:val="24"/>
          <w:szCs w:val="24"/>
        </w:rPr>
        <w:t>Z analizy danych wynika, iż  większość nauczycielek , co stanowi 66% prowadzi zajęcia w zakresie kształcenia pojęć  matematycznych kilka razy w tygodniu, zaś 25 % respondentek robi to każdego dnia . Jedna osoba edukuje d</w:t>
      </w:r>
      <w:r>
        <w:rPr>
          <w:rFonts w:ascii="Times New Roman" w:hAnsi="Times New Roman" w:cs="Times New Roman"/>
          <w:color w:val="000000"/>
          <w:sz w:val="24"/>
          <w:szCs w:val="24"/>
        </w:rPr>
        <w:t>zieci kilka razy w ciągu tego samego</w:t>
      </w:r>
      <w:r w:rsidRPr="00917AD2">
        <w:rPr>
          <w:rFonts w:ascii="Times New Roman" w:hAnsi="Times New Roman" w:cs="Times New Roman"/>
          <w:color w:val="000000"/>
          <w:sz w:val="24"/>
          <w:szCs w:val="24"/>
        </w:rPr>
        <w:t xml:space="preserve"> dnia.</w:t>
      </w:r>
    </w:p>
    <w:p w:rsidR="00A46D1E" w:rsidRDefault="00A46D1E" w:rsidP="00A46D1E">
      <w:pPr>
        <w:suppressAutoHyphens/>
        <w:jc w:val="center"/>
        <w:rPr>
          <w:rFonts w:ascii="Times New Roman" w:hAnsi="Times New Roman" w:cs="Times New Roman"/>
          <w:i/>
          <w:color w:val="000000"/>
          <w:sz w:val="24"/>
          <w:szCs w:val="24"/>
        </w:rPr>
      </w:pPr>
      <w:r>
        <w:rPr>
          <w:rFonts w:ascii="Times New Roman" w:hAnsi="Times New Roman" w:cs="Times New Roman"/>
          <w:i/>
          <w:noProof/>
          <w:color w:val="000000"/>
          <w:sz w:val="24"/>
          <w:szCs w:val="24"/>
          <w:lang w:eastAsia="pl-PL"/>
        </w:rPr>
        <w:drawing>
          <wp:inline distT="0" distB="0" distL="0" distR="0" wp14:anchorId="72C3FC3B" wp14:editId="63B05B78">
            <wp:extent cx="4914900" cy="2381250"/>
            <wp:effectExtent l="0" t="0" r="19050" b="19050"/>
            <wp:docPr id="11" name="Wykres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46D1E" w:rsidRDefault="00A46D1E" w:rsidP="00A46D1E">
      <w:pPr>
        <w:suppressAutoHyphens/>
        <w:jc w:val="both"/>
        <w:rPr>
          <w:rFonts w:ascii="Times New Roman" w:hAnsi="Times New Roman" w:cs="Times New Roman"/>
          <w:sz w:val="24"/>
          <w:szCs w:val="24"/>
        </w:rPr>
      </w:pPr>
    </w:p>
    <w:p w:rsidR="00A46D1E" w:rsidRDefault="00A46D1E" w:rsidP="00A46D1E">
      <w:pPr>
        <w:suppressAutoHyphens/>
        <w:jc w:val="both"/>
        <w:rPr>
          <w:rFonts w:ascii="Times New Roman" w:hAnsi="Times New Roman" w:cs="Times New Roman"/>
          <w:i/>
          <w:sz w:val="24"/>
          <w:szCs w:val="24"/>
        </w:rPr>
      </w:pPr>
      <w:r w:rsidRPr="00F3068C">
        <w:rPr>
          <w:rFonts w:ascii="Times New Roman" w:hAnsi="Times New Roman" w:cs="Times New Roman"/>
          <w:b/>
          <w:sz w:val="24"/>
          <w:szCs w:val="24"/>
        </w:rPr>
        <w:t>Pyt.6</w:t>
      </w:r>
      <w:r>
        <w:rPr>
          <w:rFonts w:ascii="Times New Roman" w:hAnsi="Times New Roman" w:cs="Times New Roman"/>
          <w:sz w:val="24"/>
          <w:szCs w:val="24"/>
        </w:rPr>
        <w:t xml:space="preserve"> </w:t>
      </w:r>
      <w:r w:rsidRPr="00842DC9">
        <w:rPr>
          <w:rFonts w:ascii="Times New Roman" w:hAnsi="Times New Roman" w:cs="Times New Roman"/>
          <w:sz w:val="24"/>
          <w:szCs w:val="24"/>
        </w:rPr>
        <w:t xml:space="preserve"> </w:t>
      </w:r>
      <w:r w:rsidRPr="00F3068C">
        <w:rPr>
          <w:rFonts w:ascii="Times New Roman" w:hAnsi="Times New Roman" w:cs="Times New Roman"/>
          <w:i/>
          <w:sz w:val="24"/>
          <w:szCs w:val="24"/>
        </w:rPr>
        <w:t>Czy i w jaki sposób organizuje Pani  pracę z dziećmi zdolnymi/przejawiającymi i trudności  w zakresie matematyki?</w:t>
      </w:r>
    </w:p>
    <w:p w:rsidR="00A46D1E" w:rsidRPr="00DD6EB7" w:rsidRDefault="00E72CD7" w:rsidP="00A46D1E">
      <w:pPr>
        <w:suppressAutoHyphens/>
        <w:jc w:val="both"/>
        <w:rPr>
          <w:rFonts w:ascii="Times New Roman" w:eastAsia="Calibri" w:hAnsi="Times New Roman" w:cs="Times New Roman"/>
          <w:sz w:val="24"/>
          <w:szCs w:val="26"/>
        </w:rPr>
      </w:pPr>
      <w:r>
        <w:rPr>
          <w:rFonts w:ascii="Times New Roman" w:eastAsia="Calibri" w:hAnsi="Times New Roman" w:cs="Times New Roman"/>
          <w:sz w:val="24"/>
          <w:szCs w:val="26"/>
        </w:rPr>
        <w:t>W   opinii 100%</w:t>
      </w:r>
      <w:r w:rsidR="00A46D1E">
        <w:rPr>
          <w:rFonts w:ascii="Times New Roman" w:eastAsia="Calibri" w:hAnsi="Times New Roman" w:cs="Times New Roman"/>
          <w:sz w:val="24"/>
          <w:szCs w:val="26"/>
        </w:rPr>
        <w:t xml:space="preserve"> nauczycielek najlepszym sposobem organizowania pracy z dziećmi zdolnymi oraz przejawiającymi trudności jest praca indy</w:t>
      </w:r>
      <w:r w:rsidR="00127F24">
        <w:rPr>
          <w:rFonts w:ascii="Times New Roman" w:eastAsia="Calibri" w:hAnsi="Times New Roman" w:cs="Times New Roman"/>
          <w:sz w:val="24"/>
          <w:szCs w:val="26"/>
        </w:rPr>
        <w:t>widualna w godzinach porannych. 66% respondentek  pracuje z dziećmi również</w:t>
      </w:r>
      <w:r w:rsidR="00A46D1E">
        <w:rPr>
          <w:rFonts w:ascii="Times New Roman" w:eastAsia="Calibri" w:hAnsi="Times New Roman" w:cs="Times New Roman"/>
          <w:sz w:val="24"/>
          <w:szCs w:val="26"/>
        </w:rPr>
        <w:t xml:space="preserve"> w godzinach popołudniowych.</w:t>
      </w:r>
      <w:r w:rsidR="00127F24">
        <w:rPr>
          <w:rFonts w:ascii="Times New Roman" w:eastAsia="Calibri" w:hAnsi="Times New Roman" w:cs="Times New Roman"/>
          <w:sz w:val="24"/>
          <w:szCs w:val="26"/>
        </w:rPr>
        <w:t xml:space="preserve"> </w:t>
      </w:r>
      <w:r w:rsidR="00A46D1E">
        <w:rPr>
          <w:rFonts w:ascii="Times New Roman" w:eastAsia="Calibri" w:hAnsi="Times New Roman" w:cs="Times New Roman"/>
          <w:sz w:val="24"/>
          <w:szCs w:val="26"/>
        </w:rPr>
        <w:t>75%  z nich uważa, iż niezwykle istotne jest właściwe dostosowanie stopnia trudności.</w:t>
      </w:r>
      <w:r w:rsidR="00A46D1E" w:rsidRPr="00DD6EB7">
        <w:rPr>
          <w:rFonts w:ascii="Times New Roman" w:eastAsia="Calibri" w:hAnsi="Times New Roman" w:cs="Times New Roman"/>
          <w:sz w:val="24"/>
          <w:szCs w:val="26"/>
        </w:rPr>
        <w:t xml:space="preserve"> </w:t>
      </w:r>
      <w:r w:rsidR="00A46D1E">
        <w:rPr>
          <w:rFonts w:ascii="Times New Roman" w:eastAsia="Calibri" w:hAnsi="Times New Roman" w:cs="Times New Roman"/>
          <w:sz w:val="24"/>
          <w:szCs w:val="26"/>
        </w:rPr>
        <w:t xml:space="preserve"> Jedna z osób u</w:t>
      </w:r>
      <w:r w:rsidR="00A46D1E" w:rsidRPr="00DD6EB7">
        <w:rPr>
          <w:rFonts w:ascii="Times New Roman" w:eastAsia="Calibri" w:hAnsi="Times New Roman" w:cs="Times New Roman"/>
          <w:sz w:val="24"/>
          <w:szCs w:val="26"/>
        </w:rPr>
        <w:t xml:space="preserve">dzieliła odpowiedzi </w:t>
      </w:r>
      <w:r w:rsidR="00A46D1E">
        <w:rPr>
          <w:rFonts w:ascii="Times New Roman" w:eastAsia="Calibri" w:hAnsi="Times New Roman" w:cs="Times New Roman"/>
          <w:sz w:val="24"/>
          <w:szCs w:val="26"/>
        </w:rPr>
        <w:t>wskazującej na kontakt z rodzicami w omawianym zakresie.</w:t>
      </w:r>
    </w:p>
    <w:p w:rsidR="00A46D1E" w:rsidRPr="00842DC9" w:rsidRDefault="00A46D1E" w:rsidP="00A46D1E">
      <w:pPr>
        <w:suppressAutoHyphens/>
        <w:jc w:val="center"/>
        <w:rPr>
          <w:rFonts w:ascii="Times New Roman" w:hAnsi="Times New Roman" w:cs="Times New Roman"/>
          <w:sz w:val="24"/>
          <w:szCs w:val="24"/>
        </w:rPr>
      </w:pPr>
      <w:r>
        <w:rPr>
          <w:rFonts w:ascii="Times New Roman" w:hAnsi="Times New Roman" w:cs="Times New Roman"/>
          <w:noProof/>
          <w:sz w:val="24"/>
          <w:szCs w:val="24"/>
          <w:lang w:eastAsia="pl-PL"/>
        </w:rPr>
        <w:drawing>
          <wp:inline distT="0" distB="0" distL="0" distR="0" wp14:anchorId="2C5E138B" wp14:editId="30207B30">
            <wp:extent cx="5086350" cy="2914650"/>
            <wp:effectExtent l="0" t="0" r="19050" b="19050"/>
            <wp:docPr id="12" name="Wykres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46D1E" w:rsidRDefault="00A46D1E" w:rsidP="00A46D1E">
      <w:pPr>
        <w:suppressAutoHyphens/>
        <w:rPr>
          <w:rFonts w:ascii="Times New Roman" w:hAnsi="Times New Roman" w:cs="Times New Roman"/>
          <w:i/>
          <w:sz w:val="24"/>
          <w:szCs w:val="24"/>
        </w:rPr>
      </w:pPr>
      <w:r w:rsidRPr="00F3068C">
        <w:rPr>
          <w:rFonts w:ascii="Times New Roman" w:hAnsi="Times New Roman" w:cs="Times New Roman"/>
          <w:b/>
          <w:sz w:val="24"/>
          <w:szCs w:val="24"/>
        </w:rPr>
        <w:lastRenderedPageBreak/>
        <w:t>Pyt.7</w:t>
      </w:r>
      <w:r>
        <w:rPr>
          <w:rFonts w:ascii="Times New Roman" w:hAnsi="Times New Roman" w:cs="Times New Roman"/>
          <w:sz w:val="24"/>
          <w:szCs w:val="24"/>
        </w:rPr>
        <w:t xml:space="preserve"> </w:t>
      </w:r>
      <w:r w:rsidRPr="00F3068C">
        <w:rPr>
          <w:rFonts w:ascii="Times New Roman" w:hAnsi="Times New Roman" w:cs="Times New Roman"/>
          <w:i/>
          <w:sz w:val="24"/>
          <w:szCs w:val="24"/>
        </w:rPr>
        <w:t xml:space="preserve">Czy podczas zajęć matematycznych korzystacie Państwo z bazy dydaktycznej przedszkola? </w:t>
      </w:r>
    </w:p>
    <w:p w:rsidR="00A46D1E" w:rsidRPr="00CD06AD" w:rsidRDefault="00A46D1E" w:rsidP="00A46D1E">
      <w:pPr>
        <w:suppressAutoHyphens/>
        <w:rPr>
          <w:rFonts w:ascii="Times New Roman" w:hAnsi="Times New Roman" w:cs="Times New Roman"/>
          <w:sz w:val="24"/>
          <w:szCs w:val="24"/>
        </w:rPr>
      </w:pPr>
      <w:r>
        <w:rPr>
          <w:rFonts w:ascii="Times New Roman" w:hAnsi="Times New Roman" w:cs="Times New Roman"/>
          <w:sz w:val="24"/>
          <w:szCs w:val="24"/>
        </w:rPr>
        <w:t xml:space="preserve">Nauczycielki w </w:t>
      </w:r>
      <w:r w:rsidR="00841177">
        <w:rPr>
          <w:rFonts w:ascii="Times New Roman" w:hAnsi="Times New Roman" w:cs="Times New Roman"/>
          <w:sz w:val="24"/>
          <w:szCs w:val="24"/>
        </w:rPr>
        <w:t xml:space="preserve"> liczbie </w:t>
      </w:r>
      <w:r>
        <w:rPr>
          <w:rFonts w:ascii="Times New Roman" w:hAnsi="Times New Roman" w:cs="Times New Roman"/>
          <w:sz w:val="24"/>
          <w:szCs w:val="24"/>
        </w:rPr>
        <w:t>100%  wskazały</w:t>
      </w:r>
      <w:r w:rsidRPr="00CD06AD">
        <w:rPr>
          <w:rFonts w:ascii="Times New Roman" w:hAnsi="Times New Roman" w:cs="Times New Roman"/>
          <w:sz w:val="24"/>
          <w:szCs w:val="24"/>
        </w:rPr>
        <w:t>, iż korzystają z bazy dydaktycznej przedszkola</w:t>
      </w:r>
      <w:r>
        <w:rPr>
          <w:rFonts w:ascii="Times New Roman" w:hAnsi="Times New Roman" w:cs="Times New Roman"/>
          <w:sz w:val="24"/>
          <w:szCs w:val="24"/>
        </w:rPr>
        <w:t>.</w:t>
      </w:r>
    </w:p>
    <w:p w:rsidR="00A46D1E" w:rsidRDefault="00A46D1E" w:rsidP="00A46D1E">
      <w:pPr>
        <w:suppressAutoHyphens/>
        <w:jc w:val="center"/>
        <w:rPr>
          <w:rFonts w:ascii="Times New Roman" w:hAnsi="Times New Roman" w:cs="Times New Roman"/>
          <w:sz w:val="24"/>
          <w:szCs w:val="24"/>
          <w:lang w:val="fr-FR"/>
        </w:rPr>
      </w:pPr>
      <w:r>
        <w:rPr>
          <w:rFonts w:ascii="Times New Roman" w:hAnsi="Times New Roman" w:cs="Times New Roman"/>
          <w:noProof/>
          <w:sz w:val="24"/>
          <w:szCs w:val="24"/>
          <w:lang w:eastAsia="pl-PL"/>
        </w:rPr>
        <w:drawing>
          <wp:inline distT="0" distB="0" distL="0" distR="0" wp14:anchorId="6922A30C" wp14:editId="70D5EF8E">
            <wp:extent cx="4419600" cy="2228850"/>
            <wp:effectExtent l="0" t="0" r="19050" b="19050"/>
            <wp:docPr id="13" name="Wykres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46D1E" w:rsidRPr="00842DC9" w:rsidRDefault="00A46D1E" w:rsidP="00A46D1E">
      <w:pPr>
        <w:suppressAutoHyphens/>
        <w:jc w:val="center"/>
        <w:rPr>
          <w:rFonts w:ascii="Times New Roman" w:hAnsi="Times New Roman" w:cs="Times New Roman"/>
          <w:sz w:val="24"/>
          <w:szCs w:val="24"/>
        </w:rPr>
      </w:pPr>
    </w:p>
    <w:p w:rsidR="00A46D1E" w:rsidRDefault="00A46D1E" w:rsidP="00A46D1E">
      <w:pPr>
        <w:jc w:val="both"/>
        <w:rPr>
          <w:rFonts w:ascii="Times New Roman" w:hAnsi="Times New Roman" w:cs="Times New Roman"/>
          <w:i/>
          <w:sz w:val="24"/>
          <w:szCs w:val="24"/>
          <w:lang w:val="fr-FR"/>
        </w:rPr>
      </w:pPr>
      <w:r w:rsidRPr="00F3068C">
        <w:rPr>
          <w:rFonts w:ascii="Times New Roman" w:hAnsi="Times New Roman" w:cs="Times New Roman"/>
          <w:b/>
          <w:sz w:val="24"/>
          <w:szCs w:val="24"/>
          <w:lang w:val="fr-FR"/>
        </w:rPr>
        <w:t>Pyt.8</w:t>
      </w:r>
      <w:r w:rsidRPr="00842DC9">
        <w:rPr>
          <w:rFonts w:ascii="Times New Roman" w:hAnsi="Times New Roman" w:cs="Times New Roman"/>
          <w:sz w:val="24"/>
          <w:szCs w:val="24"/>
          <w:lang w:val="fr-FR"/>
        </w:rPr>
        <w:t xml:space="preserve"> </w:t>
      </w:r>
      <w:r w:rsidRPr="00F3068C">
        <w:rPr>
          <w:rFonts w:ascii="Times New Roman" w:hAnsi="Times New Roman" w:cs="Times New Roman"/>
          <w:i/>
          <w:sz w:val="24"/>
          <w:szCs w:val="24"/>
          <w:lang w:val="fr-FR"/>
        </w:rPr>
        <w:t>Czy i w jaki sposób poszerza Pani swoją wiedzę i podnosi swoje kompetencje zawodowe w zakresie kształtowania pojęć i umiejętności matematycznych u dzieci ?</w:t>
      </w:r>
    </w:p>
    <w:p w:rsidR="00A46D1E" w:rsidRDefault="00A46D1E" w:rsidP="00A46D1E">
      <w:pPr>
        <w:jc w:val="both"/>
        <w:rPr>
          <w:rFonts w:ascii="Times New Roman" w:hAnsi="Times New Roman" w:cs="Times New Roman"/>
          <w:sz w:val="24"/>
          <w:szCs w:val="24"/>
          <w:lang w:val="fr-FR"/>
        </w:rPr>
      </w:pPr>
      <w:r w:rsidRPr="00917AD2">
        <w:rPr>
          <w:rFonts w:ascii="Times New Roman" w:hAnsi="Times New Roman" w:cs="Times New Roman"/>
          <w:sz w:val="24"/>
          <w:szCs w:val="24"/>
          <w:lang w:val="fr-FR"/>
        </w:rPr>
        <w:t>Analiza ankiet wykazała, iż każda nauczycielka pracująca</w:t>
      </w:r>
      <w:r>
        <w:rPr>
          <w:rFonts w:ascii="Times New Roman" w:hAnsi="Times New Roman" w:cs="Times New Roman"/>
          <w:sz w:val="24"/>
          <w:szCs w:val="24"/>
          <w:lang w:val="fr-FR"/>
        </w:rPr>
        <w:t xml:space="preserve"> w Przedszkolu 243 </w:t>
      </w:r>
      <w:r w:rsidRPr="00917AD2">
        <w:rPr>
          <w:rFonts w:ascii="Times New Roman" w:hAnsi="Times New Roman" w:cs="Times New Roman"/>
          <w:sz w:val="24"/>
          <w:szCs w:val="24"/>
          <w:lang w:val="fr-FR"/>
        </w:rPr>
        <w:t>podnos swoje kom</w:t>
      </w:r>
      <w:r>
        <w:rPr>
          <w:rFonts w:ascii="Times New Roman" w:hAnsi="Times New Roman" w:cs="Times New Roman"/>
          <w:sz w:val="24"/>
          <w:szCs w:val="24"/>
          <w:lang w:val="fr-FR"/>
        </w:rPr>
        <w:t xml:space="preserve">petencje zawodowe w zakresie kształtowania pojęc matematycznych na wiele róznorodnych  sposobów : Ponad 80%  korzysta z webinarów,  75% ze  szkoleń , 58% czyta publikacje, 50% wymienia się doświadczeniami,  33%  </w:t>
      </w:r>
      <w:r w:rsidR="00841177">
        <w:rPr>
          <w:rFonts w:ascii="Times New Roman" w:hAnsi="Times New Roman" w:cs="Times New Roman"/>
          <w:sz w:val="24"/>
          <w:szCs w:val="24"/>
          <w:lang w:val="fr-FR"/>
        </w:rPr>
        <w:t>uczęszcza na szkolenia, 1,2%</w:t>
      </w:r>
      <w:r>
        <w:rPr>
          <w:rFonts w:ascii="Times New Roman" w:hAnsi="Times New Roman" w:cs="Times New Roman"/>
          <w:sz w:val="24"/>
          <w:szCs w:val="24"/>
          <w:lang w:val="fr-FR"/>
        </w:rPr>
        <w:t xml:space="preserve"> ankietowanych osób bierze udział w zajęciach koleżeńskich  oraz wymienia się doświadczeniami na forach internetowych.</w:t>
      </w:r>
    </w:p>
    <w:p w:rsidR="00E47F11" w:rsidRPr="00917AD2" w:rsidRDefault="00E47F11" w:rsidP="00A46D1E">
      <w:pPr>
        <w:jc w:val="both"/>
        <w:rPr>
          <w:rFonts w:ascii="Times New Roman" w:hAnsi="Times New Roman" w:cs="Times New Roman"/>
          <w:sz w:val="24"/>
          <w:szCs w:val="24"/>
          <w:lang w:val="fr-FR"/>
        </w:rPr>
      </w:pPr>
    </w:p>
    <w:p w:rsidR="00A46D1E" w:rsidRPr="00842DC9" w:rsidRDefault="00A46D1E" w:rsidP="00A46D1E">
      <w:pPr>
        <w:jc w:val="center"/>
        <w:rPr>
          <w:rFonts w:ascii="Times New Roman" w:hAnsi="Times New Roman" w:cs="Times New Roman"/>
          <w:sz w:val="24"/>
          <w:szCs w:val="24"/>
        </w:rPr>
      </w:pPr>
      <w:r>
        <w:rPr>
          <w:rFonts w:ascii="Times New Roman" w:hAnsi="Times New Roman" w:cs="Times New Roman"/>
          <w:noProof/>
          <w:sz w:val="24"/>
          <w:szCs w:val="24"/>
          <w:lang w:eastAsia="pl-PL"/>
        </w:rPr>
        <w:drawing>
          <wp:inline distT="0" distB="0" distL="0" distR="0" wp14:anchorId="5A53FF83" wp14:editId="637E3834">
            <wp:extent cx="5029200" cy="2895600"/>
            <wp:effectExtent l="0" t="0" r="19050" b="19050"/>
            <wp:docPr id="14" name="Wykres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50FFB" w:rsidRPr="007B7A65" w:rsidRDefault="00A50FFB" w:rsidP="00A50FFB">
      <w:pPr>
        <w:rPr>
          <w:rFonts w:ascii="Times New Roman" w:hAnsi="Times New Roman" w:cs="Times New Roman"/>
          <w:sz w:val="24"/>
          <w:szCs w:val="24"/>
        </w:rPr>
      </w:pPr>
    </w:p>
    <w:p w:rsidR="00A60984" w:rsidRPr="00916C98" w:rsidRDefault="00A50FFB" w:rsidP="00916C98">
      <w:pPr>
        <w:jc w:val="both"/>
        <w:rPr>
          <w:rFonts w:ascii="Times New Roman" w:hAnsi="Times New Roman" w:cs="Times New Roman"/>
          <w:sz w:val="24"/>
          <w:szCs w:val="24"/>
        </w:rPr>
      </w:pPr>
      <w:r w:rsidRPr="00A50FFB">
        <w:rPr>
          <w:rFonts w:ascii="Times New Roman" w:hAnsi="Times New Roman" w:cs="Times New Roman"/>
          <w:sz w:val="24"/>
          <w:szCs w:val="24"/>
        </w:rPr>
        <w:t>Analizując ankietę dla nauczycieli można</w:t>
      </w:r>
      <w:r w:rsidR="008779D6">
        <w:rPr>
          <w:rFonts w:ascii="Times New Roman" w:hAnsi="Times New Roman" w:cs="Times New Roman"/>
          <w:sz w:val="24"/>
          <w:szCs w:val="24"/>
        </w:rPr>
        <w:t xml:space="preserve"> </w:t>
      </w:r>
      <w:r w:rsidRPr="00A50FFB">
        <w:rPr>
          <w:rFonts w:ascii="Times New Roman" w:hAnsi="Times New Roman" w:cs="Times New Roman"/>
          <w:sz w:val="24"/>
          <w:szCs w:val="24"/>
        </w:rPr>
        <w:t xml:space="preserve"> stwierdzić, iż nauczyciele realizują </w:t>
      </w:r>
      <w:r w:rsidR="008779D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50FFB">
        <w:rPr>
          <w:rFonts w:ascii="Times New Roman" w:hAnsi="Times New Roman" w:cs="Times New Roman"/>
          <w:sz w:val="24"/>
          <w:szCs w:val="24"/>
        </w:rPr>
        <w:t>w sposób prawidłowy  zagadnienia z zakresu rozwijania  kompetencji matematycznych u dzieci podczas swojej codziennej pracy dydaktyczno-wychowawczej. Systematycznie monitorują rozwój swoich wychowanków podczas obserwacji planowanych jak i spontanicznych</w:t>
      </w:r>
      <w:r>
        <w:rPr>
          <w:rFonts w:ascii="Times New Roman" w:hAnsi="Times New Roman" w:cs="Times New Roman"/>
          <w:sz w:val="24"/>
          <w:szCs w:val="24"/>
        </w:rPr>
        <w:t>.</w:t>
      </w:r>
      <w:r w:rsidRPr="00A50FFB">
        <w:rPr>
          <w:rFonts w:ascii="Times New Roman" w:hAnsi="Times New Roman" w:cs="Times New Roman"/>
          <w:sz w:val="24"/>
          <w:szCs w:val="24"/>
        </w:rPr>
        <w:t xml:space="preserve">  </w:t>
      </w:r>
    </w:p>
    <w:p w:rsidR="00A60984" w:rsidRDefault="00A60984" w:rsidP="007B7A65">
      <w:pPr>
        <w:rPr>
          <w:rFonts w:ascii="Times New Roman" w:hAnsi="Times New Roman" w:cs="Times New Roman"/>
          <w:b/>
          <w:sz w:val="26"/>
          <w:szCs w:val="26"/>
        </w:rPr>
      </w:pPr>
    </w:p>
    <w:p w:rsidR="00E47F11" w:rsidRPr="00916C98" w:rsidRDefault="00E47F11" w:rsidP="007B7A65">
      <w:pPr>
        <w:rPr>
          <w:rFonts w:ascii="Times New Roman" w:hAnsi="Times New Roman" w:cs="Times New Roman"/>
          <w:b/>
          <w:sz w:val="26"/>
          <w:szCs w:val="26"/>
        </w:rPr>
      </w:pPr>
    </w:p>
    <w:p w:rsidR="005E0214" w:rsidRDefault="005E0214" w:rsidP="007B7A65">
      <w:pPr>
        <w:rPr>
          <w:rFonts w:ascii="Times New Roman" w:hAnsi="Times New Roman" w:cs="Times New Roman"/>
          <w:b/>
          <w:sz w:val="26"/>
          <w:szCs w:val="26"/>
        </w:rPr>
      </w:pPr>
      <w:r w:rsidRPr="00916C98">
        <w:rPr>
          <w:rFonts w:ascii="Times New Roman" w:hAnsi="Times New Roman" w:cs="Times New Roman"/>
          <w:b/>
          <w:sz w:val="26"/>
          <w:szCs w:val="26"/>
        </w:rPr>
        <w:t>Opracowanie zbiorcze wyników ankiet wśród rodziców</w:t>
      </w:r>
    </w:p>
    <w:p w:rsidR="00E47F11" w:rsidRPr="00916C98" w:rsidRDefault="00E47F11" w:rsidP="007B7A65">
      <w:pPr>
        <w:rPr>
          <w:rFonts w:ascii="Times New Roman" w:hAnsi="Times New Roman" w:cs="Times New Roman"/>
          <w:b/>
          <w:sz w:val="26"/>
          <w:szCs w:val="26"/>
        </w:rPr>
      </w:pPr>
    </w:p>
    <w:p w:rsidR="005E0214" w:rsidRDefault="005E0214" w:rsidP="00F746B4">
      <w:pPr>
        <w:jc w:val="both"/>
        <w:rPr>
          <w:rFonts w:ascii="Times New Roman" w:hAnsi="Times New Roman" w:cs="Times New Roman"/>
          <w:sz w:val="24"/>
          <w:szCs w:val="24"/>
        </w:rPr>
      </w:pPr>
      <w:r w:rsidRPr="007B7A65">
        <w:rPr>
          <w:rFonts w:ascii="Times New Roman" w:hAnsi="Times New Roman" w:cs="Times New Roman"/>
          <w:sz w:val="24"/>
          <w:szCs w:val="24"/>
        </w:rPr>
        <w:tab/>
        <w:t>W badaniu wzięło udział 69 rodziców, których dzieci uczęszczają do wszystkich grup wiekowych w Przedszkolu nr 243 w Warszawie. Respondenci udzielili odpowiedzi na sześć pytań, których wyniki przedstawiają się następująco:</w:t>
      </w:r>
    </w:p>
    <w:p w:rsidR="00E47F11" w:rsidRPr="007B7A65" w:rsidRDefault="00E47F11" w:rsidP="00F746B4">
      <w:pPr>
        <w:jc w:val="both"/>
        <w:rPr>
          <w:rFonts w:ascii="Times New Roman" w:hAnsi="Times New Roman" w:cs="Times New Roman"/>
          <w:sz w:val="24"/>
          <w:szCs w:val="24"/>
        </w:rPr>
      </w:pPr>
    </w:p>
    <w:p w:rsidR="005E0214" w:rsidRPr="007B7A65" w:rsidRDefault="005E0214" w:rsidP="00F746B4">
      <w:pPr>
        <w:jc w:val="both"/>
        <w:rPr>
          <w:rFonts w:ascii="Times New Roman" w:hAnsi="Times New Roman" w:cs="Times New Roman"/>
          <w:sz w:val="24"/>
          <w:szCs w:val="24"/>
        </w:rPr>
      </w:pPr>
      <w:r w:rsidRPr="007B7A65">
        <w:rPr>
          <w:rFonts w:ascii="Times New Roman" w:hAnsi="Times New Roman" w:cs="Times New Roman"/>
          <w:b/>
          <w:sz w:val="24"/>
          <w:szCs w:val="24"/>
        </w:rPr>
        <w:t>Pyt.1</w:t>
      </w:r>
      <w:r w:rsidRPr="007B7A65">
        <w:rPr>
          <w:rFonts w:ascii="Times New Roman" w:hAnsi="Times New Roman" w:cs="Times New Roman"/>
          <w:i/>
          <w:sz w:val="24"/>
          <w:szCs w:val="24"/>
        </w:rPr>
        <w:t>Jak oceniają Państwo umiejętności matematyczne dzieci?</w:t>
      </w:r>
    </w:p>
    <w:p w:rsidR="005E0214" w:rsidRDefault="005E0214" w:rsidP="00F746B4">
      <w:pPr>
        <w:ind w:firstLine="708"/>
        <w:jc w:val="both"/>
        <w:rPr>
          <w:rFonts w:ascii="Times New Roman" w:hAnsi="Times New Roman" w:cs="Times New Roman"/>
          <w:sz w:val="24"/>
          <w:szCs w:val="24"/>
        </w:rPr>
      </w:pPr>
      <w:r w:rsidRPr="007B7A65">
        <w:rPr>
          <w:rFonts w:ascii="Times New Roman" w:hAnsi="Times New Roman" w:cs="Times New Roman"/>
          <w:sz w:val="24"/>
          <w:szCs w:val="24"/>
        </w:rPr>
        <w:t>Duż</w:t>
      </w:r>
      <w:r w:rsidR="00B1067A">
        <w:rPr>
          <w:rFonts w:ascii="Times New Roman" w:hAnsi="Times New Roman" w:cs="Times New Roman"/>
          <w:sz w:val="24"/>
          <w:szCs w:val="24"/>
        </w:rPr>
        <w:t xml:space="preserve">a część opiekunów, stanowiąca </w:t>
      </w:r>
      <w:r w:rsidRPr="007B7A65">
        <w:rPr>
          <w:rFonts w:ascii="Times New Roman" w:hAnsi="Times New Roman" w:cs="Times New Roman"/>
          <w:sz w:val="24"/>
          <w:szCs w:val="24"/>
        </w:rPr>
        <w:t xml:space="preserve"> 54% oceniła umiejętności dzieci na poziomie wysokim, kolejne 43% respondentów stwierdziło, iż dzieci są na poziomie dostatecznym. Niespełna 3% określiło poziom dzieci poniżej przeciętnej.</w:t>
      </w:r>
    </w:p>
    <w:p w:rsidR="00E47F11" w:rsidRPr="007B7A65" w:rsidRDefault="00E47F11" w:rsidP="00F746B4">
      <w:pPr>
        <w:ind w:firstLine="708"/>
        <w:jc w:val="both"/>
        <w:rPr>
          <w:rFonts w:ascii="Times New Roman" w:hAnsi="Times New Roman" w:cs="Times New Roman"/>
          <w:sz w:val="24"/>
          <w:szCs w:val="24"/>
        </w:rPr>
      </w:pPr>
    </w:p>
    <w:p w:rsidR="005E0214" w:rsidRDefault="005E0214" w:rsidP="00E47F11">
      <w:pPr>
        <w:ind w:firstLine="708"/>
        <w:jc w:val="center"/>
        <w:rPr>
          <w:rFonts w:ascii="Times New Roman" w:hAnsi="Times New Roman" w:cs="Times New Roman"/>
          <w:sz w:val="24"/>
          <w:szCs w:val="24"/>
        </w:rPr>
      </w:pPr>
      <w:r w:rsidRPr="007B7A65">
        <w:rPr>
          <w:rFonts w:ascii="Times New Roman" w:hAnsi="Times New Roman" w:cs="Times New Roman"/>
          <w:noProof/>
          <w:sz w:val="24"/>
          <w:szCs w:val="24"/>
          <w:lang w:eastAsia="pl-PL"/>
        </w:rPr>
        <w:drawing>
          <wp:inline distT="0" distB="0" distL="0" distR="0" wp14:anchorId="75F7FE6B" wp14:editId="45E8579D">
            <wp:extent cx="4667250" cy="2857500"/>
            <wp:effectExtent l="0" t="0" r="19050" b="19050"/>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47F11" w:rsidRDefault="00E47F11" w:rsidP="00E47F11">
      <w:pPr>
        <w:ind w:firstLine="708"/>
        <w:jc w:val="center"/>
        <w:rPr>
          <w:rFonts w:ascii="Times New Roman" w:hAnsi="Times New Roman" w:cs="Times New Roman"/>
          <w:sz w:val="24"/>
          <w:szCs w:val="24"/>
        </w:rPr>
      </w:pPr>
    </w:p>
    <w:p w:rsidR="005E0214" w:rsidRPr="007B7A65" w:rsidRDefault="005E0214" w:rsidP="00F746B4">
      <w:pPr>
        <w:jc w:val="both"/>
        <w:rPr>
          <w:rFonts w:ascii="Times New Roman" w:hAnsi="Times New Roman" w:cs="Times New Roman"/>
          <w:sz w:val="24"/>
          <w:szCs w:val="24"/>
        </w:rPr>
      </w:pPr>
    </w:p>
    <w:p w:rsidR="005E0214" w:rsidRPr="007B7A65" w:rsidRDefault="005E0214" w:rsidP="00F746B4">
      <w:pPr>
        <w:jc w:val="both"/>
        <w:rPr>
          <w:rFonts w:ascii="Times New Roman" w:hAnsi="Times New Roman" w:cs="Times New Roman"/>
          <w:i/>
          <w:sz w:val="24"/>
          <w:szCs w:val="24"/>
        </w:rPr>
      </w:pPr>
      <w:r w:rsidRPr="007B7A65">
        <w:rPr>
          <w:rFonts w:ascii="Times New Roman" w:hAnsi="Times New Roman" w:cs="Times New Roman"/>
          <w:b/>
          <w:sz w:val="24"/>
          <w:szCs w:val="24"/>
        </w:rPr>
        <w:lastRenderedPageBreak/>
        <w:t>Pyt.2</w:t>
      </w:r>
      <w:r w:rsidRPr="007B7A65">
        <w:rPr>
          <w:rFonts w:ascii="Times New Roman" w:hAnsi="Times New Roman" w:cs="Times New Roman"/>
          <w:i/>
          <w:sz w:val="24"/>
          <w:szCs w:val="24"/>
        </w:rPr>
        <w:t>Czy według Państwa dziecko przejawia trudności w opanowaniu pojęć matematycznych?</w:t>
      </w:r>
    </w:p>
    <w:p w:rsidR="005E0214" w:rsidRPr="007B7A65" w:rsidRDefault="005E0214" w:rsidP="00F746B4">
      <w:pPr>
        <w:jc w:val="both"/>
        <w:rPr>
          <w:rFonts w:ascii="Times New Roman" w:hAnsi="Times New Roman" w:cs="Times New Roman"/>
          <w:sz w:val="24"/>
          <w:szCs w:val="24"/>
        </w:rPr>
      </w:pPr>
      <w:r w:rsidRPr="007B7A65">
        <w:rPr>
          <w:rFonts w:ascii="Times New Roman" w:hAnsi="Times New Roman" w:cs="Times New Roman"/>
          <w:sz w:val="24"/>
          <w:szCs w:val="24"/>
        </w:rPr>
        <w:tab/>
        <w:t xml:space="preserve">Znacząca grupa rodziców, obejmująca 88% biorących udział w badaniu uznała, </w:t>
      </w:r>
      <w:r w:rsidR="00391717">
        <w:rPr>
          <w:rFonts w:ascii="Times New Roman" w:hAnsi="Times New Roman" w:cs="Times New Roman"/>
          <w:sz w:val="24"/>
          <w:szCs w:val="24"/>
        </w:rPr>
        <w:t xml:space="preserve">          </w:t>
      </w:r>
      <w:r w:rsidRPr="007B7A65">
        <w:rPr>
          <w:rFonts w:ascii="Times New Roman" w:hAnsi="Times New Roman" w:cs="Times New Roman"/>
          <w:sz w:val="24"/>
          <w:szCs w:val="24"/>
        </w:rPr>
        <w:t>iż dzieci nie wykazują problemów w opanowaniu pojęć matematycznych. Kolejne 12% ankietowanych uważa, iż taki problem u dzieci może występować.</w:t>
      </w:r>
    </w:p>
    <w:p w:rsidR="005E0214" w:rsidRPr="007B7A65" w:rsidRDefault="005E0214" w:rsidP="00886A01">
      <w:pPr>
        <w:jc w:val="center"/>
        <w:rPr>
          <w:rFonts w:ascii="Times New Roman" w:hAnsi="Times New Roman" w:cs="Times New Roman"/>
          <w:sz w:val="24"/>
          <w:szCs w:val="24"/>
        </w:rPr>
      </w:pPr>
      <w:r w:rsidRPr="007B7A65">
        <w:rPr>
          <w:rFonts w:ascii="Times New Roman" w:hAnsi="Times New Roman" w:cs="Times New Roman"/>
          <w:noProof/>
          <w:sz w:val="24"/>
          <w:szCs w:val="24"/>
          <w:lang w:eastAsia="pl-PL"/>
        </w:rPr>
        <w:drawing>
          <wp:inline distT="0" distB="0" distL="0" distR="0" wp14:anchorId="7D760EE7" wp14:editId="3526B133">
            <wp:extent cx="4836160" cy="2153920"/>
            <wp:effectExtent l="0" t="0" r="21590" b="17780"/>
            <wp:docPr id="2"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E0214" w:rsidRPr="007B7A65" w:rsidRDefault="005E0214" w:rsidP="00F746B4">
      <w:pPr>
        <w:jc w:val="both"/>
        <w:rPr>
          <w:rFonts w:ascii="Times New Roman" w:hAnsi="Times New Roman" w:cs="Times New Roman"/>
          <w:sz w:val="24"/>
          <w:szCs w:val="24"/>
        </w:rPr>
      </w:pPr>
    </w:p>
    <w:p w:rsidR="005E0214" w:rsidRPr="007B7A65" w:rsidRDefault="005E0214" w:rsidP="00F746B4">
      <w:pPr>
        <w:jc w:val="both"/>
        <w:rPr>
          <w:rFonts w:ascii="Times New Roman" w:hAnsi="Times New Roman" w:cs="Times New Roman"/>
          <w:i/>
          <w:sz w:val="24"/>
          <w:szCs w:val="24"/>
        </w:rPr>
      </w:pPr>
      <w:r w:rsidRPr="007B7A65">
        <w:rPr>
          <w:rFonts w:ascii="Times New Roman" w:hAnsi="Times New Roman" w:cs="Times New Roman"/>
          <w:b/>
          <w:sz w:val="24"/>
          <w:szCs w:val="24"/>
        </w:rPr>
        <w:t xml:space="preserve">Pyt.3 </w:t>
      </w:r>
      <w:r w:rsidRPr="007B7A65">
        <w:rPr>
          <w:rFonts w:ascii="Times New Roman" w:hAnsi="Times New Roman" w:cs="Times New Roman"/>
          <w:i/>
          <w:sz w:val="24"/>
          <w:szCs w:val="24"/>
        </w:rPr>
        <w:t>Jeśli dziecko ma trudności w opanowaniu pojęć matematycznych, czy nauczyciel przedstawia Państwu plan wspomagania dziecka w ich opanowaniu?</w:t>
      </w:r>
    </w:p>
    <w:p w:rsidR="005E0214" w:rsidRPr="007B7A65" w:rsidRDefault="005E0214" w:rsidP="00F746B4">
      <w:pPr>
        <w:jc w:val="both"/>
        <w:rPr>
          <w:rFonts w:ascii="Times New Roman" w:hAnsi="Times New Roman" w:cs="Times New Roman"/>
          <w:sz w:val="24"/>
          <w:szCs w:val="24"/>
        </w:rPr>
      </w:pPr>
      <w:r w:rsidRPr="007B7A65">
        <w:rPr>
          <w:rFonts w:ascii="Times New Roman" w:hAnsi="Times New Roman" w:cs="Times New Roman"/>
          <w:sz w:val="24"/>
          <w:szCs w:val="24"/>
        </w:rPr>
        <w:tab/>
        <w:t>Na pytanie udzieliło odpowiedzi 65% respondentów biorących udział w ankiecie. Prawie 55% rodziców z tej grupy,  po stwierdzeniu trudności w opanowaniu pojęć matematycznych, zauważa wsparcie nauczyciele i zostało zapoznanych z planem wsparcia dziecka. Pozostał 45% rodziców odpowiadających na pytanie, nie uzyskało w swojej ocenie należytych informacji.</w:t>
      </w:r>
    </w:p>
    <w:p w:rsidR="005E0214" w:rsidRPr="007B7A65" w:rsidRDefault="005E0214" w:rsidP="00511784">
      <w:pPr>
        <w:jc w:val="center"/>
        <w:rPr>
          <w:rFonts w:ascii="Times New Roman" w:hAnsi="Times New Roman" w:cs="Times New Roman"/>
          <w:sz w:val="24"/>
          <w:szCs w:val="24"/>
        </w:rPr>
      </w:pPr>
      <w:r w:rsidRPr="007B7A65">
        <w:rPr>
          <w:rFonts w:ascii="Times New Roman" w:hAnsi="Times New Roman" w:cs="Times New Roman"/>
          <w:noProof/>
          <w:sz w:val="24"/>
          <w:szCs w:val="24"/>
          <w:lang w:eastAsia="pl-PL"/>
        </w:rPr>
        <w:drawing>
          <wp:inline distT="0" distB="0" distL="0" distR="0" wp14:anchorId="2868BFFB" wp14:editId="5599BA7A">
            <wp:extent cx="5488940" cy="2346960"/>
            <wp:effectExtent l="0" t="0" r="16510" b="15240"/>
            <wp:docPr id="5"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E0214" w:rsidRDefault="005E0214" w:rsidP="00F746B4">
      <w:pPr>
        <w:jc w:val="both"/>
        <w:rPr>
          <w:rFonts w:ascii="Times New Roman" w:hAnsi="Times New Roman" w:cs="Times New Roman"/>
          <w:sz w:val="24"/>
          <w:szCs w:val="24"/>
        </w:rPr>
      </w:pPr>
    </w:p>
    <w:p w:rsidR="005E600B" w:rsidRPr="007B7A65" w:rsidRDefault="005E600B" w:rsidP="00F746B4">
      <w:pPr>
        <w:jc w:val="both"/>
        <w:rPr>
          <w:rFonts w:ascii="Times New Roman" w:hAnsi="Times New Roman" w:cs="Times New Roman"/>
          <w:sz w:val="24"/>
          <w:szCs w:val="24"/>
        </w:rPr>
      </w:pPr>
    </w:p>
    <w:p w:rsidR="005E0214" w:rsidRPr="007B7A65" w:rsidRDefault="005E0214" w:rsidP="00F746B4">
      <w:pPr>
        <w:jc w:val="both"/>
        <w:rPr>
          <w:rFonts w:ascii="Times New Roman" w:hAnsi="Times New Roman" w:cs="Times New Roman"/>
          <w:i/>
          <w:sz w:val="24"/>
          <w:szCs w:val="24"/>
        </w:rPr>
      </w:pPr>
      <w:r w:rsidRPr="007B7A65">
        <w:rPr>
          <w:rFonts w:ascii="Times New Roman" w:hAnsi="Times New Roman" w:cs="Times New Roman"/>
          <w:b/>
          <w:sz w:val="24"/>
          <w:szCs w:val="24"/>
        </w:rPr>
        <w:lastRenderedPageBreak/>
        <w:t>Pyt.4</w:t>
      </w:r>
      <w:r w:rsidRPr="007B7A65">
        <w:rPr>
          <w:rFonts w:ascii="Times New Roman" w:hAnsi="Times New Roman" w:cs="Times New Roman"/>
          <w:i/>
          <w:sz w:val="24"/>
          <w:szCs w:val="24"/>
        </w:rPr>
        <w:t>Czy według Państwa dziecko wykazuje ponadprzeciętne umiejętności w zakresie kompetencji matematycznych?</w:t>
      </w:r>
    </w:p>
    <w:p w:rsidR="005E0214" w:rsidRPr="007B7A65" w:rsidRDefault="005E0214" w:rsidP="00F746B4">
      <w:pPr>
        <w:jc w:val="both"/>
        <w:rPr>
          <w:rFonts w:ascii="Times New Roman" w:hAnsi="Times New Roman" w:cs="Times New Roman"/>
          <w:sz w:val="24"/>
          <w:szCs w:val="24"/>
        </w:rPr>
      </w:pPr>
      <w:r w:rsidRPr="007B7A65">
        <w:rPr>
          <w:rFonts w:ascii="Times New Roman" w:hAnsi="Times New Roman" w:cs="Times New Roman"/>
          <w:sz w:val="24"/>
          <w:szCs w:val="24"/>
        </w:rPr>
        <w:tab/>
        <w:t>Największą grupę respondentów stanowią osoby w ilości 64%, które twierdzą, że ich dzieci nie wykazują ponadprzeciętnych umiejętności w opanowaniu pojęć matematycznych. Kolejne 20% respondentów, nie posiada wiedzy na ten temat, natomiast pozostałe 16% rodziców, uznało, iż ich dzieci posiadają duże umiejętności matematyczne.</w:t>
      </w:r>
    </w:p>
    <w:p w:rsidR="005E0214" w:rsidRPr="007B7A65" w:rsidRDefault="005E0214" w:rsidP="00F746B4">
      <w:pPr>
        <w:jc w:val="both"/>
        <w:rPr>
          <w:rFonts w:ascii="Times New Roman" w:hAnsi="Times New Roman" w:cs="Times New Roman"/>
          <w:sz w:val="24"/>
          <w:szCs w:val="24"/>
        </w:rPr>
      </w:pPr>
    </w:p>
    <w:p w:rsidR="005E0214" w:rsidRDefault="006E62E1" w:rsidP="00E47F11">
      <w:pPr>
        <w:jc w:val="center"/>
        <w:rPr>
          <w:rFonts w:ascii="Times New Roman" w:hAnsi="Times New Roman" w:cs="Times New Roman"/>
          <w:sz w:val="24"/>
          <w:szCs w:val="24"/>
        </w:rPr>
      </w:pPr>
      <w:r w:rsidRPr="007B7A65">
        <w:rPr>
          <w:rFonts w:ascii="Times New Roman" w:hAnsi="Times New Roman" w:cs="Times New Roman"/>
          <w:noProof/>
          <w:sz w:val="24"/>
          <w:szCs w:val="24"/>
          <w:lang w:eastAsia="pl-PL"/>
        </w:rPr>
        <w:drawing>
          <wp:inline distT="0" distB="0" distL="0" distR="0" wp14:anchorId="56F74181" wp14:editId="6698DA16">
            <wp:extent cx="4761187" cy="2349062"/>
            <wp:effectExtent l="0" t="0" r="20955" b="13335"/>
            <wp:docPr id="4"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E62E1" w:rsidRPr="007B7A65" w:rsidRDefault="006E62E1" w:rsidP="00F746B4">
      <w:pPr>
        <w:jc w:val="both"/>
        <w:rPr>
          <w:rFonts w:ascii="Times New Roman" w:hAnsi="Times New Roman" w:cs="Times New Roman"/>
          <w:sz w:val="24"/>
          <w:szCs w:val="24"/>
        </w:rPr>
      </w:pPr>
    </w:p>
    <w:p w:rsidR="005E0214" w:rsidRPr="007B7A65" w:rsidRDefault="005E0214" w:rsidP="00F746B4">
      <w:pPr>
        <w:jc w:val="both"/>
        <w:rPr>
          <w:rFonts w:ascii="Times New Roman" w:hAnsi="Times New Roman" w:cs="Times New Roman"/>
          <w:sz w:val="24"/>
          <w:szCs w:val="24"/>
        </w:rPr>
      </w:pPr>
      <w:r w:rsidRPr="007B7A65">
        <w:rPr>
          <w:rFonts w:ascii="Times New Roman" w:hAnsi="Times New Roman" w:cs="Times New Roman"/>
          <w:b/>
          <w:sz w:val="24"/>
          <w:szCs w:val="24"/>
        </w:rPr>
        <w:t>Pyt.5</w:t>
      </w:r>
      <w:r w:rsidRPr="007B7A65">
        <w:rPr>
          <w:rFonts w:ascii="Times New Roman" w:hAnsi="Times New Roman" w:cs="Times New Roman"/>
          <w:i/>
          <w:sz w:val="24"/>
          <w:szCs w:val="24"/>
        </w:rPr>
        <w:t>Jeśli dziecko ma ponadprzeciętne umiejętności w zakresie pojęć matematycznych,  czy nauczyciel poinformował Państwa o sposobach i planach postępowania z dzieckiem zdolnym?</w:t>
      </w:r>
    </w:p>
    <w:p w:rsidR="005E0214" w:rsidRDefault="005E0214" w:rsidP="00F746B4">
      <w:pPr>
        <w:jc w:val="both"/>
        <w:rPr>
          <w:rFonts w:ascii="Times New Roman" w:hAnsi="Times New Roman" w:cs="Times New Roman"/>
          <w:sz w:val="24"/>
          <w:szCs w:val="24"/>
        </w:rPr>
      </w:pPr>
      <w:r w:rsidRPr="007B7A65">
        <w:rPr>
          <w:rFonts w:ascii="Times New Roman" w:hAnsi="Times New Roman" w:cs="Times New Roman"/>
          <w:sz w:val="24"/>
          <w:szCs w:val="24"/>
        </w:rPr>
        <w:tab/>
        <w:t xml:space="preserve">Na pytanie odpowiedziało 67% rodziców biorących udział w badaniu. Plan wspierania dziecka zdolnego został przedstawiony 91% respondentów, którzy maja świadomość ponadprzeciętnych umiejętności matematycznych swojego dziecka. </w:t>
      </w:r>
    </w:p>
    <w:p w:rsidR="00E47F11" w:rsidRPr="007B7A65" w:rsidRDefault="00E47F11" w:rsidP="00F746B4">
      <w:pPr>
        <w:jc w:val="both"/>
        <w:rPr>
          <w:rFonts w:ascii="Times New Roman" w:hAnsi="Times New Roman" w:cs="Times New Roman"/>
          <w:sz w:val="24"/>
          <w:szCs w:val="24"/>
        </w:rPr>
      </w:pPr>
    </w:p>
    <w:p w:rsidR="005E0214" w:rsidRPr="007B7A65" w:rsidRDefault="005E0214" w:rsidP="00511784">
      <w:pPr>
        <w:jc w:val="center"/>
        <w:rPr>
          <w:rFonts w:ascii="Times New Roman" w:hAnsi="Times New Roman" w:cs="Times New Roman"/>
          <w:sz w:val="24"/>
          <w:szCs w:val="24"/>
        </w:rPr>
      </w:pPr>
      <w:r w:rsidRPr="007B7A65">
        <w:rPr>
          <w:rFonts w:ascii="Times New Roman" w:hAnsi="Times New Roman" w:cs="Times New Roman"/>
          <w:noProof/>
          <w:sz w:val="24"/>
          <w:szCs w:val="24"/>
          <w:lang w:eastAsia="pl-PL"/>
        </w:rPr>
        <w:drawing>
          <wp:inline distT="0" distB="0" distL="0" distR="0" wp14:anchorId="329990AF" wp14:editId="48505EFE">
            <wp:extent cx="4855779" cy="2065283"/>
            <wp:effectExtent l="0" t="0" r="21590" b="11430"/>
            <wp:docPr id="9" name="Wykres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E0214" w:rsidRPr="007B7A65" w:rsidRDefault="005E0214" w:rsidP="00F746B4">
      <w:pPr>
        <w:jc w:val="both"/>
        <w:rPr>
          <w:rFonts w:ascii="Times New Roman" w:hAnsi="Times New Roman" w:cs="Times New Roman"/>
          <w:sz w:val="24"/>
          <w:szCs w:val="24"/>
        </w:rPr>
      </w:pPr>
    </w:p>
    <w:p w:rsidR="005E0214" w:rsidRPr="007B7A65" w:rsidRDefault="005E0214" w:rsidP="00F746B4">
      <w:pPr>
        <w:jc w:val="both"/>
        <w:rPr>
          <w:rFonts w:ascii="Times New Roman" w:hAnsi="Times New Roman" w:cs="Times New Roman"/>
          <w:i/>
          <w:sz w:val="24"/>
          <w:szCs w:val="24"/>
        </w:rPr>
      </w:pPr>
      <w:r w:rsidRPr="007B7A65">
        <w:rPr>
          <w:rFonts w:ascii="Times New Roman" w:hAnsi="Times New Roman" w:cs="Times New Roman"/>
          <w:b/>
          <w:sz w:val="24"/>
          <w:szCs w:val="24"/>
        </w:rPr>
        <w:lastRenderedPageBreak/>
        <w:t>Pyt. 6</w:t>
      </w:r>
      <w:r w:rsidRPr="007B7A65">
        <w:rPr>
          <w:rFonts w:ascii="Times New Roman" w:hAnsi="Times New Roman" w:cs="Times New Roman"/>
          <w:i/>
          <w:sz w:val="24"/>
          <w:szCs w:val="24"/>
        </w:rPr>
        <w:t>Czy według Państwa działania przedszkola w zakresie rozwijania kompetencji matematycznych uważają Państwo za wystarczające?</w:t>
      </w:r>
    </w:p>
    <w:p w:rsidR="005E0214" w:rsidRPr="007B7A65" w:rsidRDefault="005E0214" w:rsidP="00F746B4">
      <w:pPr>
        <w:jc w:val="both"/>
        <w:rPr>
          <w:rFonts w:ascii="Times New Roman" w:hAnsi="Times New Roman" w:cs="Times New Roman"/>
          <w:sz w:val="24"/>
          <w:szCs w:val="24"/>
        </w:rPr>
      </w:pPr>
      <w:r w:rsidRPr="007B7A65">
        <w:rPr>
          <w:rFonts w:ascii="Times New Roman" w:hAnsi="Times New Roman" w:cs="Times New Roman"/>
          <w:sz w:val="24"/>
          <w:szCs w:val="24"/>
        </w:rPr>
        <w:tab/>
        <w:t>Znacząca część rodziców, stanowiąca 78% respondentów uważa, iż przedszkole robi wiele, by wspomagać kompetencje matematyczne u dzieci. Pozostałe 22% ankietowanych nie posiada zdania na ten temat.</w:t>
      </w:r>
    </w:p>
    <w:p w:rsidR="00011FFC" w:rsidRPr="007B7A65" w:rsidRDefault="005E0214" w:rsidP="00E47F11">
      <w:pPr>
        <w:jc w:val="center"/>
        <w:rPr>
          <w:rFonts w:ascii="Times New Roman" w:hAnsi="Times New Roman" w:cs="Times New Roman"/>
          <w:sz w:val="24"/>
          <w:szCs w:val="24"/>
        </w:rPr>
      </w:pPr>
      <w:r w:rsidRPr="007B7A65">
        <w:rPr>
          <w:rFonts w:ascii="Times New Roman" w:hAnsi="Times New Roman" w:cs="Times New Roman"/>
          <w:noProof/>
          <w:sz w:val="24"/>
          <w:szCs w:val="24"/>
          <w:lang w:eastAsia="pl-PL"/>
        </w:rPr>
        <w:drawing>
          <wp:inline distT="0" distB="0" distL="0" distR="0" wp14:anchorId="48DD7ABE" wp14:editId="73BAB365">
            <wp:extent cx="4950372" cy="2664373"/>
            <wp:effectExtent l="0" t="0" r="22225" b="22225"/>
            <wp:docPr id="7" name="Wykres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41874" w:rsidRPr="007B7A65" w:rsidRDefault="00E41874" w:rsidP="00F746B4">
      <w:pPr>
        <w:jc w:val="both"/>
        <w:rPr>
          <w:rFonts w:ascii="Times New Roman" w:hAnsi="Times New Roman" w:cs="Times New Roman"/>
          <w:sz w:val="24"/>
          <w:szCs w:val="24"/>
        </w:rPr>
      </w:pPr>
    </w:p>
    <w:p w:rsidR="00C94F5F" w:rsidRPr="006E62E1" w:rsidRDefault="003412AA" w:rsidP="005E600B">
      <w:pPr>
        <w:spacing w:line="360" w:lineRule="auto"/>
        <w:jc w:val="both"/>
        <w:rPr>
          <w:rFonts w:ascii="Times New Roman" w:hAnsi="Times New Roman" w:cs="Times New Roman"/>
          <w:sz w:val="24"/>
          <w:szCs w:val="24"/>
        </w:rPr>
      </w:pPr>
      <w:r w:rsidRPr="007B7A65">
        <w:rPr>
          <w:rFonts w:ascii="Times New Roman" w:hAnsi="Times New Roman" w:cs="Times New Roman"/>
          <w:sz w:val="24"/>
          <w:szCs w:val="24"/>
        </w:rPr>
        <w:t xml:space="preserve">Analiza zebranego materiału badawczego z ankiet do rodziców pozwala stwierdzić ,iż większość ankietowanych rodziców uważa, że podejmowane przez przedszkole działania </w:t>
      </w:r>
      <w:r w:rsidR="00391717">
        <w:rPr>
          <w:rFonts w:ascii="Times New Roman" w:hAnsi="Times New Roman" w:cs="Times New Roman"/>
          <w:sz w:val="24"/>
          <w:szCs w:val="24"/>
        </w:rPr>
        <w:t xml:space="preserve">    </w:t>
      </w:r>
      <w:r w:rsidRPr="007B7A65">
        <w:rPr>
          <w:rFonts w:ascii="Times New Roman" w:hAnsi="Times New Roman" w:cs="Times New Roman"/>
          <w:sz w:val="24"/>
          <w:szCs w:val="24"/>
        </w:rPr>
        <w:t xml:space="preserve">w </w:t>
      </w:r>
      <w:r w:rsidR="00391717">
        <w:rPr>
          <w:rFonts w:ascii="Times New Roman" w:hAnsi="Times New Roman" w:cs="Times New Roman"/>
          <w:sz w:val="24"/>
          <w:szCs w:val="24"/>
        </w:rPr>
        <w:t xml:space="preserve"> </w:t>
      </w:r>
      <w:r w:rsidRPr="007B7A65">
        <w:rPr>
          <w:rFonts w:ascii="Times New Roman" w:hAnsi="Times New Roman" w:cs="Times New Roman"/>
          <w:sz w:val="24"/>
          <w:szCs w:val="24"/>
        </w:rPr>
        <w:t xml:space="preserve">zakresie rozwijania umiejętności matematycznych są wystarczające. </w:t>
      </w:r>
      <w:r w:rsidR="008779D6">
        <w:rPr>
          <w:rFonts w:ascii="Times New Roman" w:hAnsi="Times New Roman" w:cs="Times New Roman"/>
          <w:sz w:val="24"/>
          <w:szCs w:val="24"/>
        </w:rPr>
        <w:t xml:space="preserve">Znacząca część </w:t>
      </w:r>
      <w:r w:rsidRPr="007B7A65">
        <w:rPr>
          <w:rFonts w:ascii="Times New Roman" w:hAnsi="Times New Roman" w:cs="Times New Roman"/>
          <w:sz w:val="24"/>
          <w:szCs w:val="24"/>
        </w:rPr>
        <w:t xml:space="preserve">ankietowanych rodziców odpowiedziało, że nie zostało poinformowanych </w:t>
      </w:r>
      <w:r w:rsidR="008779D6">
        <w:rPr>
          <w:rFonts w:ascii="Times New Roman" w:hAnsi="Times New Roman" w:cs="Times New Roman"/>
          <w:sz w:val="24"/>
          <w:szCs w:val="24"/>
        </w:rPr>
        <w:t xml:space="preserve"> </w:t>
      </w:r>
      <w:r w:rsidR="00391717">
        <w:rPr>
          <w:rFonts w:ascii="Times New Roman" w:hAnsi="Times New Roman" w:cs="Times New Roman"/>
          <w:sz w:val="24"/>
          <w:szCs w:val="24"/>
        </w:rPr>
        <w:t xml:space="preserve"> </w:t>
      </w:r>
      <w:r w:rsidRPr="007B7A65">
        <w:rPr>
          <w:rFonts w:ascii="Times New Roman" w:hAnsi="Times New Roman" w:cs="Times New Roman"/>
          <w:sz w:val="24"/>
          <w:szCs w:val="24"/>
        </w:rPr>
        <w:t>o dalszej pracy z dzieckiem zdolnym czy z dzieckiem które przejawia trudności matematyczne.</w:t>
      </w:r>
    </w:p>
    <w:p w:rsidR="00815777" w:rsidRPr="006E62E1" w:rsidRDefault="00E41874" w:rsidP="007B7A65">
      <w:pPr>
        <w:rPr>
          <w:rFonts w:ascii="Times New Roman" w:hAnsi="Times New Roman" w:cs="Times New Roman"/>
          <w:color w:val="4F81BD" w:themeColor="accent1"/>
          <w:sz w:val="24"/>
          <w:szCs w:val="24"/>
        </w:rPr>
      </w:pPr>
      <w:r w:rsidRPr="006F2A29">
        <w:rPr>
          <w:rFonts w:ascii="Times New Roman" w:hAnsi="Times New Roman" w:cs="Times New Roman"/>
          <w:color w:val="4F81BD" w:themeColor="accent1"/>
          <w:sz w:val="24"/>
          <w:szCs w:val="24"/>
        </w:rPr>
        <w:t xml:space="preserve">                                                                                                                                      </w:t>
      </w:r>
      <w:r w:rsidR="006E62E1">
        <w:rPr>
          <w:rFonts w:ascii="Times New Roman" w:hAnsi="Times New Roman" w:cs="Times New Roman"/>
          <w:color w:val="4F81BD" w:themeColor="accent1"/>
          <w:sz w:val="24"/>
          <w:szCs w:val="24"/>
        </w:rPr>
        <w:t xml:space="preserve">                               </w:t>
      </w:r>
    </w:p>
    <w:p w:rsidR="000C22F3" w:rsidRPr="007B7A65" w:rsidRDefault="00815777" w:rsidP="007B7A65">
      <w:pPr>
        <w:rPr>
          <w:rFonts w:ascii="Times New Roman" w:hAnsi="Times New Roman" w:cs="Times New Roman"/>
          <w:b/>
          <w:sz w:val="24"/>
          <w:szCs w:val="24"/>
        </w:rPr>
      </w:pPr>
      <w:r w:rsidRPr="007B7A65">
        <w:rPr>
          <w:rFonts w:ascii="Times New Roman" w:hAnsi="Times New Roman" w:cs="Times New Roman"/>
          <w:b/>
          <w:sz w:val="24"/>
          <w:szCs w:val="24"/>
        </w:rPr>
        <w:t>Analiza dokumentów</w:t>
      </w:r>
    </w:p>
    <w:p w:rsidR="000C22F3" w:rsidRPr="007B7A65" w:rsidRDefault="000C22F3" w:rsidP="006F2A29">
      <w:pPr>
        <w:spacing w:after="0" w:line="360" w:lineRule="auto"/>
        <w:jc w:val="both"/>
        <w:rPr>
          <w:rFonts w:ascii="Times New Roman" w:eastAsia="Times New Roman" w:hAnsi="Times New Roman" w:cs="Times New Roman"/>
          <w:sz w:val="24"/>
          <w:szCs w:val="24"/>
          <w:lang w:eastAsia="pl-PL"/>
        </w:rPr>
      </w:pPr>
      <w:r w:rsidRPr="007B7A65">
        <w:rPr>
          <w:rFonts w:ascii="Times New Roman" w:eastAsia="Times New Roman" w:hAnsi="Times New Roman" w:cs="Times New Roman"/>
          <w:sz w:val="24"/>
          <w:szCs w:val="24"/>
          <w:lang w:eastAsia="pl-PL"/>
        </w:rPr>
        <w:tab/>
        <w:t xml:space="preserve">Sprawdzając jak realizowane są zamierzenia w zakresie rozwoju kompetencji matematycznych w Przedszkolu nr 243 w Warszawie, poddano analizie dokumentację prowadzoną przez nauczycieli:  miesięczne plany pracy, dzienniki zajęć, sprawozdania </w:t>
      </w:r>
      <w:r w:rsidR="00391717">
        <w:rPr>
          <w:rFonts w:ascii="Times New Roman" w:eastAsia="Times New Roman" w:hAnsi="Times New Roman" w:cs="Times New Roman"/>
          <w:sz w:val="24"/>
          <w:szCs w:val="24"/>
          <w:lang w:eastAsia="pl-PL"/>
        </w:rPr>
        <w:t xml:space="preserve">           </w:t>
      </w:r>
      <w:r w:rsidRPr="007B7A65">
        <w:rPr>
          <w:rFonts w:ascii="Times New Roman" w:eastAsia="Times New Roman" w:hAnsi="Times New Roman" w:cs="Times New Roman"/>
          <w:sz w:val="24"/>
          <w:szCs w:val="24"/>
          <w:lang w:eastAsia="pl-PL"/>
        </w:rPr>
        <w:t>z pracy wychowawczo-dydaktycznej w poszczególnych semestrach, arkusze obserwacji dzieci i arkusze gotowości szkolnej dzieci 6-letnich.</w:t>
      </w:r>
    </w:p>
    <w:p w:rsidR="000C22F3" w:rsidRPr="007B7A65" w:rsidRDefault="000C22F3" w:rsidP="006F2A29">
      <w:pPr>
        <w:spacing w:after="0" w:line="360" w:lineRule="auto"/>
        <w:rPr>
          <w:rFonts w:ascii="Times New Roman" w:eastAsia="Times New Roman" w:hAnsi="Times New Roman" w:cs="Times New Roman"/>
          <w:sz w:val="24"/>
          <w:szCs w:val="24"/>
          <w:lang w:eastAsia="pl-PL"/>
        </w:rPr>
      </w:pPr>
    </w:p>
    <w:p w:rsidR="000C22F3" w:rsidRPr="00391717" w:rsidRDefault="000C22F3" w:rsidP="006F2A29">
      <w:pPr>
        <w:spacing w:after="0" w:line="360" w:lineRule="auto"/>
        <w:jc w:val="both"/>
        <w:rPr>
          <w:rFonts w:ascii="Times New Roman" w:eastAsia="Times New Roman" w:hAnsi="Times New Roman" w:cs="Times New Roman"/>
          <w:sz w:val="24"/>
          <w:szCs w:val="24"/>
          <w:lang w:eastAsia="pl-PL"/>
        </w:rPr>
      </w:pPr>
      <w:r w:rsidRPr="007B7A65">
        <w:rPr>
          <w:rFonts w:ascii="Times New Roman" w:eastAsia="Times New Roman" w:hAnsi="Times New Roman" w:cs="Times New Roman"/>
          <w:sz w:val="24"/>
          <w:szCs w:val="24"/>
          <w:lang w:eastAsia="pl-PL"/>
        </w:rPr>
        <w:tab/>
        <w:t xml:space="preserve">Wpisy do dziennika zajęć korelują z miesięcznymi planami pracy, treściami zawartymi w podstawie programowej oraz treściami zawartymi w programie wychowania przedszkolnego. Nauczyciele planując i realizując pracę dydaktyczną w zakresie rozwijania </w:t>
      </w:r>
      <w:r w:rsidRPr="007B7A65">
        <w:rPr>
          <w:rFonts w:ascii="Times New Roman" w:eastAsia="Times New Roman" w:hAnsi="Times New Roman" w:cs="Times New Roman"/>
          <w:sz w:val="24"/>
          <w:szCs w:val="24"/>
          <w:lang w:eastAsia="pl-PL"/>
        </w:rPr>
        <w:lastRenderedPageBreak/>
        <w:t>kompetencji matematycznych uwzględniają indywidualne potrzeby dzieci. Wychowawcy grup opracowują miesięczne plany pracy wychowawczo-dydaktycznej, które są sprawdzane na bieżąco przez dyrektora placówki.</w:t>
      </w:r>
    </w:p>
    <w:p w:rsidR="000C22F3" w:rsidRPr="00391717" w:rsidRDefault="000C22F3" w:rsidP="006F2A29">
      <w:pPr>
        <w:spacing w:before="100" w:beforeAutospacing="1" w:after="100" w:afterAutospacing="1" w:line="360" w:lineRule="auto"/>
        <w:jc w:val="both"/>
        <w:rPr>
          <w:rFonts w:ascii="Times New Roman" w:eastAsia="Times New Roman" w:hAnsi="Times New Roman" w:cs="Times New Roman"/>
          <w:sz w:val="24"/>
          <w:szCs w:val="24"/>
          <w:lang w:eastAsia="pl-PL"/>
        </w:rPr>
      </w:pPr>
      <w:r w:rsidRPr="00391717">
        <w:rPr>
          <w:rFonts w:ascii="Times New Roman" w:eastAsia="Times New Roman" w:hAnsi="Times New Roman" w:cs="Times New Roman"/>
          <w:sz w:val="24"/>
          <w:szCs w:val="24"/>
          <w:lang w:eastAsia="pl-PL"/>
        </w:rPr>
        <w:t xml:space="preserve">Nauczyciele stosują różnorodne metody nauczania, takie jak: podające, problemowe, praktyczne, samodzielnych doświadczeń, zadań stawianych do rozwiązania, metody słowne, oglądowe (pokaz, obserwacja), ekspresyjne, aktywizujące, dziecięca matematyka Gruszczyk – Kolczyńskiej, zabawy ruchowe z liczeniem, karty pracy, gry dydaktyczne. </w:t>
      </w:r>
    </w:p>
    <w:p w:rsidR="000C22F3" w:rsidRPr="007B7A65" w:rsidRDefault="000C22F3" w:rsidP="006F2A29">
      <w:pPr>
        <w:spacing w:before="100" w:beforeAutospacing="1" w:after="100" w:afterAutospacing="1" w:line="360" w:lineRule="auto"/>
        <w:jc w:val="both"/>
        <w:rPr>
          <w:rFonts w:ascii="Times New Roman" w:eastAsia="Times New Roman" w:hAnsi="Times New Roman" w:cs="Times New Roman"/>
          <w:sz w:val="24"/>
          <w:szCs w:val="24"/>
          <w:lang w:eastAsia="pl-PL"/>
        </w:rPr>
      </w:pPr>
      <w:r w:rsidRPr="007B7A65">
        <w:rPr>
          <w:rFonts w:ascii="Times New Roman" w:eastAsia="Times New Roman" w:hAnsi="Times New Roman" w:cs="Times New Roman"/>
          <w:sz w:val="24"/>
          <w:szCs w:val="24"/>
          <w:lang w:eastAsia="pl-PL"/>
        </w:rPr>
        <w:tab/>
        <w:t xml:space="preserve">Zróżnicowane są formy zajęć: zbiorowa, grupowa, indywidualna. Wszyscy nauczyciele korzystają z wielu środków dydaktycznych, stosują m.in. liczmany, piłki, kostki, cyfry, figury geometryczne, </w:t>
      </w:r>
      <w:r w:rsidRPr="00391717">
        <w:rPr>
          <w:rFonts w:ascii="Times New Roman" w:eastAsia="Times New Roman" w:hAnsi="Times New Roman" w:cs="Times New Roman"/>
          <w:sz w:val="24"/>
          <w:szCs w:val="24"/>
          <w:lang w:eastAsia="pl-PL"/>
        </w:rPr>
        <w:t xml:space="preserve">karty pracy, materiał przyrodniczy, wagi, miarki, tablice demonstracyjne, domino, patyczki, kredki, termometr, układanki, gry dydaktyczne, pomoce samodzielnie wykonane. Trafność doboru środków dydaktycznych wpływa na lepsze zrozumienie tematu, przyswojenie pojęć, zdobywanie doświadczeń, uatrakcyjnienie zajęć, utrwalenie poznanych treści. Nauczycielki zbierają informację na temat wiedzy dziecka </w:t>
      </w:r>
      <w:r w:rsidR="00391717">
        <w:rPr>
          <w:rFonts w:ascii="Times New Roman" w:eastAsia="Times New Roman" w:hAnsi="Times New Roman" w:cs="Times New Roman"/>
          <w:sz w:val="24"/>
          <w:szCs w:val="24"/>
          <w:lang w:eastAsia="pl-PL"/>
        </w:rPr>
        <w:t xml:space="preserve">       </w:t>
      </w:r>
      <w:r w:rsidRPr="00391717">
        <w:rPr>
          <w:rFonts w:ascii="Times New Roman" w:eastAsia="Times New Roman" w:hAnsi="Times New Roman" w:cs="Times New Roman"/>
          <w:sz w:val="24"/>
          <w:szCs w:val="24"/>
          <w:lang w:eastAsia="pl-PL"/>
        </w:rPr>
        <w:t xml:space="preserve">w </w:t>
      </w:r>
      <w:r w:rsidRPr="007B7A65">
        <w:rPr>
          <w:rFonts w:ascii="Times New Roman" w:eastAsia="Times New Roman" w:hAnsi="Times New Roman" w:cs="Times New Roman"/>
          <w:sz w:val="24"/>
          <w:szCs w:val="24"/>
          <w:lang w:eastAsia="pl-PL"/>
        </w:rPr>
        <w:t xml:space="preserve">zakresie matematyki na podstawie kart pracy, obserwacji, podczas zabaw, zajęć dydaktycznych, pracy indywidualnej z dzieckiem, zabaw organizowanych w zespołach, rozmów z rodzicami. W większości dzieci nie mają problemów z przyswajaniem pojęć matematycznych, niemniej jednak w niektórych przypadkach nauczycielki prowadzą zajęcia w ranku lub po południu z dziećmi, które wymagają pracy indywidualnej. </w:t>
      </w:r>
      <w:r w:rsidRPr="00322A1C">
        <w:rPr>
          <w:rFonts w:ascii="Times New Roman" w:eastAsia="Times New Roman" w:hAnsi="Times New Roman" w:cs="Times New Roman"/>
          <w:sz w:val="24"/>
          <w:szCs w:val="24"/>
        </w:rPr>
        <w:t xml:space="preserve">Zadania </w:t>
      </w:r>
      <w:r w:rsidR="00322A1C" w:rsidRPr="00322A1C">
        <w:rPr>
          <w:rFonts w:ascii="Times New Roman" w:eastAsia="Times New Roman" w:hAnsi="Times New Roman" w:cs="Times New Roman"/>
          <w:sz w:val="24"/>
          <w:szCs w:val="24"/>
          <w:lang w:eastAsia="pl-PL"/>
        </w:rPr>
        <w:t xml:space="preserve"> </w:t>
      </w:r>
      <w:r w:rsidR="00322A1C">
        <w:rPr>
          <w:rFonts w:ascii="Times New Roman" w:eastAsia="Times New Roman" w:hAnsi="Times New Roman" w:cs="Times New Roman"/>
          <w:sz w:val="24"/>
          <w:szCs w:val="24"/>
          <w:lang w:eastAsia="pl-PL"/>
        </w:rPr>
        <w:t>dostosowywane są</w:t>
      </w:r>
      <w:r w:rsidRPr="007B7A65">
        <w:rPr>
          <w:rFonts w:ascii="Times New Roman" w:eastAsia="Times New Roman" w:hAnsi="Times New Roman" w:cs="Times New Roman"/>
          <w:sz w:val="24"/>
          <w:szCs w:val="24"/>
          <w:lang w:eastAsia="pl-PL"/>
        </w:rPr>
        <w:t xml:space="preserve"> do możliwości dziecka, dzieci są motywowane np. pochwałą. Podczas zajęć dydaktycznych wcześniej poznane treści utrwalane są w różny sposób, np. poprzez zabawy, wyliczanki, wierszyki, gry matematyczne, gry planszowe, karty pracy. Nauczycielki w toku pracy dydaktycznej rozwijały następujące treści z zakresu edukacji matematycznej: </w:t>
      </w:r>
    </w:p>
    <w:p w:rsidR="000C22F3" w:rsidRPr="007B7A65" w:rsidRDefault="000C22F3" w:rsidP="007B7A65">
      <w:pPr>
        <w:pStyle w:val="Akapitzlist"/>
        <w:numPr>
          <w:ilvl w:val="0"/>
          <w:numId w:val="13"/>
        </w:numPr>
        <w:spacing w:before="100" w:beforeAutospacing="1" w:after="100" w:afterAutospacing="1"/>
        <w:jc w:val="both"/>
        <w:rPr>
          <w:rFonts w:ascii="Times New Roman" w:eastAsia="Times New Roman" w:hAnsi="Times New Roman" w:cs="Times New Roman"/>
          <w:sz w:val="24"/>
          <w:szCs w:val="24"/>
          <w:lang w:eastAsia="pl-PL"/>
        </w:rPr>
      </w:pPr>
      <w:r w:rsidRPr="007B7A65">
        <w:rPr>
          <w:rFonts w:ascii="Times New Roman" w:hAnsi="Times New Roman" w:cs="Times New Roman"/>
          <w:sz w:val="24"/>
          <w:szCs w:val="24"/>
        </w:rPr>
        <w:t xml:space="preserve">Posługiwanie się słowami określającymi położenie przedmiotów w przestrzeni: na, pod, obok, za, </w:t>
      </w:r>
    </w:p>
    <w:p w:rsidR="000C22F3" w:rsidRPr="007B7A65" w:rsidRDefault="000C22F3" w:rsidP="007B7A65">
      <w:pPr>
        <w:pStyle w:val="Akapitzlist"/>
        <w:numPr>
          <w:ilvl w:val="0"/>
          <w:numId w:val="13"/>
        </w:numPr>
        <w:spacing w:before="100" w:beforeAutospacing="1" w:after="100" w:afterAutospacing="1"/>
        <w:jc w:val="both"/>
        <w:rPr>
          <w:rFonts w:ascii="Times New Roman" w:eastAsia="Times New Roman" w:hAnsi="Times New Roman" w:cs="Times New Roman"/>
          <w:sz w:val="24"/>
          <w:szCs w:val="24"/>
          <w:lang w:eastAsia="pl-PL"/>
        </w:rPr>
      </w:pPr>
      <w:r w:rsidRPr="007B7A65">
        <w:rPr>
          <w:rFonts w:ascii="Times New Roman" w:hAnsi="Times New Roman" w:cs="Times New Roman"/>
          <w:sz w:val="24"/>
          <w:szCs w:val="24"/>
        </w:rPr>
        <w:t>Nazywanie kierunków: w przód, w tył, do góry, w dół, w bok,</w:t>
      </w:r>
    </w:p>
    <w:p w:rsidR="000C22F3" w:rsidRPr="007B7A65" w:rsidRDefault="000C22F3" w:rsidP="007B7A65">
      <w:pPr>
        <w:pStyle w:val="Akapitzlist"/>
        <w:numPr>
          <w:ilvl w:val="0"/>
          <w:numId w:val="13"/>
        </w:numPr>
        <w:spacing w:before="100" w:beforeAutospacing="1" w:after="100" w:afterAutospacing="1"/>
        <w:jc w:val="both"/>
        <w:rPr>
          <w:rFonts w:ascii="Times New Roman" w:eastAsia="Times New Roman" w:hAnsi="Times New Roman" w:cs="Times New Roman"/>
          <w:sz w:val="24"/>
          <w:szCs w:val="24"/>
          <w:lang w:eastAsia="pl-PL"/>
        </w:rPr>
      </w:pPr>
      <w:r w:rsidRPr="007B7A65">
        <w:rPr>
          <w:rFonts w:ascii="Times New Roman" w:hAnsi="Times New Roman" w:cs="Times New Roman"/>
          <w:sz w:val="24"/>
          <w:szCs w:val="24"/>
        </w:rPr>
        <w:t xml:space="preserve">Ocenianie wielkości przedmiotów używając określeń: duży, mały, mniejszy, większy, </w:t>
      </w:r>
    </w:p>
    <w:p w:rsidR="000C22F3" w:rsidRPr="007B7A65" w:rsidRDefault="000C22F3" w:rsidP="007B7A65">
      <w:pPr>
        <w:pStyle w:val="Akapitzlist"/>
        <w:numPr>
          <w:ilvl w:val="0"/>
          <w:numId w:val="13"/>
        </w:numPr>
        <w:spacing w:before="100" w:beforeAutospacing="1" w:after="100" w:afterAutospacing="1"/>
        <w:jc w:val="both"/>
        <w:rPr>
          <w:rFonts w:ascii="Times New Roman" w:eastAsia="Times New Roman" w:hAnsi="Times New Roman" w:cs="Times New Roman"/>
          <w:sz w:val="24"/>
          <w:szCs w:val="24"/>
          <w:lang w:eastAsia="pl-PL"/>
        </w:rPr>
      </w:pPr>
      <w:r w:rsidRPr="007B7A65">
        <w:rPr>
          <w:rFonts w:ascii="Times New Roman" w:hAnsi="Times New Roman" w:cs="Times New Roman"/>
          <w:sz w:val="24"/>
          <w:szCs w:val="24"/>
        </w:rPr>
        <w:t xml:space="preserve">Ocenianie ciężaru przedmiotów używając określeń: lekki, ciężki, </w:t>
      </w:r>
    </w:p>
    <w:p w:rsidR="000C22F3" w:rsidRPr="007B7A65" w:rsidRDefault="000C22F3" w:rsidP="007B7A65">
      <w:pPr>
        <w:pStyle w:val="Akapitzlist"/>
        <w:numPr>
          <w:ilvl w:val="0"/>
          <w:numId w:val="13"/>
        </w:numPr>
        <w:spacing w:before="100" w:beforeAutospacing="1" w:after="100" w:afterAutospacing="1"/>
        <w:jc w:val="both"/>
        <w:rPr>
          <w:rFonts w:ascii="Times New Roman" w:eastAsia="Times New Roman" w:hAnsi="Times New Roman" w:cs="Times New Roman"/>
          <w:sz w:val="24"/>
          <w:szCs w:val="24"/>
          <w:lang w:eastAsia="pl-PL"/>
        </w:rPr>
      </w:pPr>
      <w:r w:rsidRPr="007B7A65">
        <w:rPr>
          <w:rFonts w:ascii="Times New Roman" w:hAnsi="Times New Roman" w:cs="Times New Roman"/>
          <w:sz w:val="24"/>
          <w:szCs w:val="24"/>
        </w:rPr>
        <w:t>Prawidłowe nazywanie i pokazywanie części swojego ciała,</w:t>
      </w:r>
    </w:p>
    <w:p w:rsidR="000C22F3" w:rsidRPr="007B7A65" w:rsidRDefault="000C22F3" w:rsidP="007B7A65">
      <w:pPr>
        <w:pStyle w:val="Akapitzlist"/>
        <w:numPr>
          <w:ilvl w:val="0"/>
          <w:numId w:val="13"/>
        </w:numPr>
        <w:spacing w:before="100" w:beforeAutospacing="1" w:after="100" w:afterAutospacing="1"/>
        <w:jc w:val="both"/>
        <w:rPr>
          <w:rFonts w:ascii="Times New Roman" w:eastAsia="Times New Roman" w:hAnsi="Times New Roman" w:cs="Times New Roman"/>
          <w:sz w:val="24"/>
          <w:szCs w:val="24"/>
          <w:lang w:eastAsia="pl-PL"/>
        </w:rPr>
      </w:pPr>
      <w:r w:rsidRPr="007B7A65">
        <w:rPr>
          <w:rFonts w:ascii="Times New Roman" w:hAnsi="Times New Roman" w:cs="Times New Roman"/>
          <w:sz w:val="24"/>
          <w:szCs w:val="24"/>
        </w:rPr>
        <w:t>Klasyfikowanie przedmiotów według określonej cechy (kształt, kolor, wielkość, przeznaczenie)</w:t>
      </w:r>
    </w:p>
    <w:p w:rsidR="000C22F3" w:rsidRPr="007B7A65" w:rsidRDefault="000C22F3" w:rsidP="007B7A65">
      <w:pPr>
        <w:pStyle w:val="Akapitzlist"/>
        <w:numPr>
          <w:ilvl w:val="0"/>
          <w:numId w:val="13"/>
        </w:numPr>
        <w:spacing w:before="100" w:beforeAutospacing="1" w:after="100" w:afterAutospacing="1"/>
        <w:jc w:val="both"/>
        <w:rPr>
          <w:rFonts w:ascii="Times New Roman" w:eastAsia="Times New Roman" w:hAnsi="Times New Roman" w:cs="Times New Roman"/>
          <w:sz w:val="24"/>
          <w:szCs w:val="24"/>
          <w:lang w:eastAsia="pl-PL"/>
        </w:rPr>
      </w:pPr>
      <w:r w:rsidRPr="007B7A65">
        <w:rPr>
          <w:rFonts w:ascii="Times New Roman" w:hAnsi="Times New Roman" w:cs="Times New Roman"/>
          <w:sz w:val="24"/>
          <w:szCs w:val="24"/>
        </w:rPr>
        <w:t xml:space="preserve"> Porównywanie liczebności zbiorów (tyle samo, mniej, więcej)</w:t>
      </w:r>
    </w:p>
    <w:p w:rsidR="000C22F3" w:rsidRPr="007B7A65" w:rsidRDefault="000C22F3" w:rsidP="007B7A65">
      <w:pPr>
        <w:pStyle w:val="Akapitzlist"/>
        <w:numPr>
          <w:ilvl w:val="0"/>
          <w:numId w:val="13"/>
        </w:numPr>
        <w:spacing w:before="100" w:beforeAutospacing="1" w:after="100" w:afterAutospacing="1"/>
        <w:jc w:val="both"/>
        <w:rPr>
          <w:rFonts w:ascii="Times New Roman" w:eastAsia="Times New Roman" w:hAnsi="Times New Roman" w:cs="Times New Roman"/>
          <w:sz w:val="24"/>
          <w:szCs w:val="24"/>
          <w:lang w:eastAsia="pl-PL"/>
        </w:rPr>
      </w:pPr>
      <w:r w:rsidRPr="007B7A65">
        <w:rPr>
          <w:rFonts w:ascii="Times New Roman" w:hAnsi="Times New Roman" w:cs="Times New Roman"/>
          <w:sz w:val="24"/>
          <w:szCs w:val="24"/>
        </w:rPr>
        <w:lastRenderedPageBreak/>
        <w:t xml:space="preserve">Manipulowanie figurami geometrycznymi (nazywanie, rozpoznawanie koła, kwadratu, trójkąta) </w:t>
      </w:r>
    </w:p>
    <w:p w:rsidR="000C22F3" w:rsidRPr="007B7A65" w:rsidRDefault="000C22F3" w:rsidP="007B7A65">
      <w:pPr>
        <w:pStyle w:val="Akapitzlist"/>
        <w:numPr>
          <w:ilvl w:val="0"/>
          <w:numId w:val="13"/>
        </w:numPr>
        <w:spacing w:before="100" w:beforeAutospacing="1" w:after="100" w:afterAutospacing="1"/>
        <w:jc w:val="both"/>
        <w:rPr>
          <w:rFonts w:ascii="Times New Roman" w:eastAsia="Times New Roman" w:hAnsi="Times New Roman" w:cs="Times New Roman"/>
          <w:sz w:val="24"/>
          <w:szCs w:val="24"/>
          <w:lang w:eastAsia="pl-PL"/>
        </w:rPr>
      </w:pPr>
      <w:r w:rsidRPr="007B7A65">
        <w:rPr>
          <w:rFonts w:ascii="Times New Roman" w:hAnsi="Times New Roman" w:cs="Times New Roman"/>
          <w:sz w:val="24"/>
          <w:szCs w:val="24"/>
        </w:rPr>
        <w:t>Posługiwanie się liczebnikami głównymi i porządkowymi w dowolnym zakresie,</w:t>
      </w:r>
    </w:p>
    <w:p w:rsidR="000C22F3" w:rsidRPr="007B7A65" w:rsidRDefault="000C22F3" w:rsidP="007B7A65">
      <w:pPr>
        <w:pStyle w:val="Akapitzlist"/>
        <w:numPr>
          <w:ilvl w:val="0"/>
          <w:numId w:val="13"/>
        </w:numPr>
        <w:spacing w:before="100" w:beforeAutospacing="1" w:after="100" w:afterAutospacing="1"/>
        <w:jc w:val="both"/>
        <w:rPr>
          <w:rFonts w:ascii="Times New Roman" w:eastAsia="Times New Roman" w:hAnsi="Times New Roman" w:cs="Times New Roman"/>
          <w:sz w:val="24"/>
          <w:szCs w:val="24"/>
          <w:lang w:eastAsia="pl-PL"/>
        </w:rPr>
      </w:pPr>
      <w:r w:rsidRPr="007B7A65">
        <w:rPr>
          <w:rFonts w:ascii="Times New Roman" w:hAnsi="Times New Roman" w:cs="Times New Roman"/>
          <w:sz w:val="24"/>
          <w:szCs w:val="24"/>
        </w:rPr>
        <w:t>Rozumienie pojęcie: para</w:t>
      </w:r>
    </w:p>
    <w:p w:rsidR="000C22F3" w:rsidRPr="007B7A65" w:rsidRDefault="000C22F3" w:rsidP="007B7A65">
      <w:pPr>
        <w:pStyle w:val="Akapitzlist"/>
        <w:numPr>
          <w:ilvl w:val="0"/>
          <w:numId w:val="14"/>
        </w:numPr>
        <w:spacing w:before="100" w:beforeAutospacing="1" w:after="100" w:afterAutospacing="1"/>
        <w:jc w:val="both"/>
        <w:rPr>
          <w:rFonts w:ascii="Times New Roman" w:eastAsia="Times New Roman" w:hAnsi="Times New Roman" w:cs="Times New Roman"/>
          <w:sz w:val="24"/>
          <w:szCs w:val="24"/>
          <w:lang w:eastAsia="pl-PL"/>
        </w:rPr>
      </w:pPr>
      <w:r w:rsidRPr="007B7A65">
        <w:rPr>
          <w:rFonts w:ascii="Times New Roman" w:eastAsia="Times New Roman" w:hAnsi="Times New Roman" w:cs="Times New Roman"/>
          <w:sz w:val="24"/>
          <w:szCs w:val="24"/>
          <w:lang w:eastAsia="pl-PL"/>
        </w:rPr>
        <w:t>Kontynuacja wieloelementowych sekwencji (dostosowując liczbę elementów do wieku i możliwości dzieci)</w:t>
      </w:r>
    </w:p>
    <w:p w:rsidR="000C22F3" w:rsidRPr="007B7A65" w:rsidRDefault="000C22F3" w:rsidP="007B7A65">
      <w:pPr>
        <w:pStyle w:val="Akapitzlist"/>
        <w:numPr>
          <w:ilvl w:val="0"/>
          <w:numId w:val="14"/>
        </w:numPr>
        <w:spacing w:before="100" w:beforeAutospacing="1" w:after="100" w:afterAutospacing="1"/>
        <w:jc w:val="both"/>
        <w:rPr>
          <w:rFonts w:ascii="Times New Roman" w:eastAsia="Times New Roman" w:hAnsi="Times New Roman" w:cs="Times New Roman"/>
          <w:sz w:val="24"/>
          <w:szCs w:val="24"/>
          <w:lang w:eastAsia="pl-PL"/>
        </w:rPr>
      </w:pPr>
      <w:r w:rsidRPr="007B7A65">
        <w:rPr>
          <w:rFonts w:ascii="Times New Roman" w:eastAsia="Times New Roman" w:hAnsi="Times New Roman" w:cs="Times New Roman"/>
          <w:sz w:val="24"/>
          <w:szCs w:val="24"/>
          <w:lang w:eastAsia="pl-PL"/>
        </w:rPr>
        <w:t xml:space="preserve">Odtwarzanie podanego rytmu </w:t>
      </w:r>
    </w:p>
    <w:p w:rsidR="000C22F3" w:rsidRPr="007B7A65" w:rsidRDefault="000C22F3" w:rsidP="007B7A65">
      <w:pPr>
        <w:pStyle w:val="Akapitzlist"/>
        <w:numPr>
          <w:ilvl w:val="0"/>
          <w:numId w:val="14"/>
        </w:numPr>
        <w:spacing w:before="100" w:beforeAutospacing="1" w:after="100" w:afterAutospacing="1"/>
        <w:jc w:val="both"/>
        <w:rPr>
          <w:rFonts w:ascii="Times New Roman" w:eastAsia="Times New Roman" w:hAnsi="Times New Roman" w:cs="Times New Roman"/>
          <w:sz w:val="24"/>
          <w:szCs w:val="24"/>
          <w:lang w:eastAsia="pl-PL"/>
        </w:rPr>
      </w:pPr>
      <w:r w:rsidRPr="007B7A65">
        <w:rPr>
          <w:rFonts w:ascii="Times New Roman" w:eastAsia="Times New Roman" w:hAnsi="Times New Roman" w:cs="Times New Roman"/>
          <w:sz w:val="24"/>
          <w:szCs w:val="24"/>
          <w:lang w:eastAsia="pl-PL"/>
        </w:rPr>
        <w:t>Określanie położenia przedmiotów na ilustracji względem siebie</w:t>
      </w:r>
    </w:p>
    <w:p w:rsidR="000C22F3" w:rsidRPr="007B7A65" w:rsidRDefault="000C22F3" w:rsidP="007B7A65">
      <w:pPr>
        <w:pStyle w:val="Akapitzlist"/>
        <w:numPr>
          <w:ilvl w:val="0"/>
          <w:numId w:val="14"/>
        </w:numPr>
        <w:spacing w:before="100" w:beforeAutospacing="1" w:after="100" w:afterAutospacing="1"/>
        <w:jc w:val="both"/>
        <w:rPr>
          <w:rFonts w:ascii="Times New Roman" w:eastAsia="Times New Roman" w:hAnsi="Times New Roman" w:cs="Times New Roman"/>
          <w:sz w:val="24"/>
          <w:szCs w:val="24"/>
          <w:lang w:eastAsia="pl-PL"/>
        </w:rPr>
      </w:pPr>
      <w:r w:rsidRPr="007B7A65">
        <w:rPr>
          <w:rFonts w:ascii="Times New Roman" w:eastAsia="Times New Roman" w:hAnsi="Times New Roman" w:cs="Times New Roman"/>
          <w:sz w:val="24"/>
          <w:szCs w:val="24"/>
          <w:lang w:eastAsia="pl-PL"/>
        </w:rPr>
        <w:t>Poznanie monografii cyfr 0-9</w:t>
      </w:r>
    </w:p>
    <w:p w:rsidR="000C22F3" w:rsidRPr="007B7A65" w:rsidRDefault="000C22F3" w:rsidP="007B7A65">
      <w:pPr>
        <w:pStyle w:val="Akapitzlist"/>
        <w:numPr>
          <w:ilvl w:val="0"/>
          <w:numId w:val="14"/>
        </w:numPr>
        <w:spacing w:before="100" w:beforeAutospacing="1" w:after="100" w:afterAutospacing="1"/>
        <w:jc w:val="both"/>
        <w:rPr>
          <w:rFonts w:ascii="Times New Roman" w:eastAsia="Times New Roman" w:hAnsi="Times New Roman" w:cs="Times New Roman"/>
          <w:sz w:val="24"/>
          <w:szCs w:val="24"/>
          <w:lang w:eastAsia="pl-PL"/>
        </w:rPr>
      </w:pPr>
      <w:r w:rsidRPr="007B7A65">
        <w:rPr>
          <w:rFonts w:ascii="Times New Roman" w:eastAsia="Times New Roman" w:hAnsi="Times New Roman" w:cs="Times New Roman"/>
          <w:sz w:val="24"/>
          <w:szCs w:val="24"/>
          <w:lang w:eastAsia="pl-PL"/>
        </w:rPr>
        <w:t>Dodawanie i odejmowanie na konkretach</w:t>
      </w:r>
    </w:p>
    <w:p w:rsidR="000C22F3" w:rsidRPr="007B7A65" w:rsidRDefault="000C22F3" w:rsidP="007B7A65">
      <w:pPr>
        <w:pStyle w:val="Akapitzlist"/>
        <w:numPr>
          <w:ilvl w:val="0"/>
          <w:numId w:val="14"/>
        </w:numPr>
        <w:spacing w:before="100" w:beforeAutospacing="1" w:after="100" w:afterAutospacing="1"/>
        <w:jc w:val="both"/>
        <w:rPr>
          <w:rFonts w:ascii="Times New Roman" w:eastAsia="Times New Roman" w:hAnsi="Times New Roman" w:cs="Times New Roman"/>
          <w:sz w:val="24"/>
          <w:szCs w:val="24"/>
          <w:lang w:eastAsia="pl-PL"/>
        </w:rPr>
      </w:pPr>
      <w:r w:rsidRPr="007B7A65">
        <w:rPr>
          <w:rFonts w:ascii="Times New Roman" w:eastAsia="Times New Roman" w:hAnsi="Times New Roman" w:cs="Times New Roman"/>
          <w:sz w:val="24"/>
          <w:szCs w:val="24"/>
          <w:lang w:eastAsia="pl-PL"/>
        </w:rPr>
        <w:t>Dodawanie i odejmowanie z wykorzystaniem liczb i znaków matematycznych +, -, =</w:t>
      </w:r>
    </w:p>
    <w:p w:rsidR="000C22F3" w:rsidRPr="007B7A65" w:rsidRDefault="000C22F3" w:rsidP="007B7A65">
      <w:pPr>
        <w:pStyle w:val="Akapitzlist"/>
        <w:numPr>
          <w:ilvl w:val="0"/>
          <w:numId w:val="14"/>
        </w:numPr>
        <w:spacing w:before="100" w:beforeAutospacing="1" w:after="100" w:afterAutospacing="1"/>
        <w:jc w:val="both"/>
        <w:rPr>
          <w:rFonts w:ascii="Times New Roman" w:eastAsia="Times New Roman" w:hAnsi="Times New Roman" w:cs="Times New Roman"/>
          <w:sz w:val="24"/>
          <w:szCs w:val="24"/>
          <w:lang w:eastAsia="pl-PL"/>
        </w:rPr>
      </w:pPr>
      <w:r w:rsidRPr="007B7A65">
        <w:rPr>
          <w:rFonts w:ascii="Times New Roman" w:eastAsia="Times New Roman" w:hAnsi="Times New Roman" w:cs="Times New Roman"/>
          <w:sz w:val="24"/>
          <w:szCs w:val="24"/>
          <w:lang w:eastAsia="pl-PL"/>
        </w:rPr>
        <w:t>Określanie i porównywanie wielkości zbiorów z wykorzystaniem znaków matematycznych &lt;, &gt;, =</w:t>
      </w:r>
    </w:p>
    <w:p w:rsidR="000C22F3" w:rsidRPr="007B7A65" w:rsidRDefault="000C22F3" w:rsidP="007B7A65">
      <w:pPr>
        <w:pStyle w:val="Akapitzlist"/>
        <w:numPr>
          <w:ilvl w:val="0"/>
          <w:numId w:val="14"/>
        </w:numPr>
        <w:spacing w:before="100" w:beforeAutospacing="1" w:after="100" w:afterAutospacing="1"/>
        <w:jc w:val="both"/>
        <w:rPr>
          <w:rFonts w:ascii="Times New Roman" w:eastAsia="Times New Roman" w:hAnsi="Times New Roman" w:cs="Times New Roman"/>
          <w:sz w:val="24"/>
          <w:szCs w:val="24"/>
          <w:lang w:eastAsia="pl-PL"/>
        </w:rPr>
      </w:pPr>
      <w:r w:rsidRPr="007B7A65">
        <w:rPr>
          <w:rFonts w:ascii="Times New Roman" w:eastAsia="Times New Roman" w:hAnsi="Times New Roman" w:cs="Times New Roman"/>
          <w:sz w:val="24"/>
          <w:szCs w:val="24"/>
          <w:lang w:eastAsia="pl-PL"/>
        </w:rPr>
        <w:t xml:space="preserve">Układanie zadań tekstowych i równań do nich oraz odwrotnie </w:t>
      </w:r>
    </w:p>
    <w:p w:rsidR="000C22F3" w:rsidRPr="007B7A65" w:rsidRDefault="000C22F3" w:rsidP="007B7A65">
      <w:pPr>
        <w:pStyle w:val="Akapitzlist"/>
        <w:numPr>
          <w:ilvl w:val="0"/>
          <w:numId w:val="14"/>
        </w:numPr>
        <w:spacing w:before="100" w:beforeAutospacing="1" w:after="100" w:afterAutospacing="1"/>
        <w:jc w:val="both"/>
        <w:rPr>
          <w:rFonts w:ascii="Times New Roman" w:eastAsia="Times New Roman" w:hAnsi="Times New Roman" w:cs="Times New Roman"/>
          <w:sz w:val="24"/>
          <w:szCs w:val="24"/>
          <w:lang w:eastAsia="pl-PL"/>
        </w:rPr>
      </w:pPr>
      <w:r w:rsidRPr="007B7A65">
        <w:rPr>
          <w:rFonts w:ascii="Times New Roman" w:eastAsia="Times New Roman" w:hAnsi="Times New Roman" w:cs="Times New Roman"/>
          <w:sz w:val="24"/>
          <w:szCs w:val="24"/>
          <w:lang w:eastAsia="pl-PL"/>
        </w:rPr>
        <w:t xml:space="preserve">Liczenie w zakresie 0-20 </w:t>
      </w:r>
    </w:p>
    <w:p w:rsidR="000C22F3" w:rsidRPr="007B7A65" w:rsidRDefault="000C22F3" w:rsidP="007B7A65">
      <w:pPr>
        <w:pStyle w:val="Akapitzlist"/>
        <w:numPr>
          <w:ilvl w:val="0"/>
          <w:numId w:val="14"/>
        </w:numPr>
        <w:spacing w:before="100" w:beforeAutospacing="1" w:after="100" w:afterAutospacing="1"/>
        <w:jc w:val="both"/>
        <w:rPr>
          <w:rFonts w:ascii="Times New Roman" w:eastAsia="Times New Roman" w:hAnsi="Times New Roman" w:cs="Times New Roman"/>
          <w:sz w:val="24"/>
          <w:szCs w:val="24"/>
          <w:lang w:eastAsia="pl-PL"/>
        </w:rPr>
      </w:pPr>
      <w:r w:rsidRPr="007B7A65">
        <w:rPr>
          <w:rFonts w:ascii="Times New Roman" w:eastAsia="Times New Roman" w:hAnsi="Times New Roman" w:cs="Times New Roman"/>
          <w:sz w:val="24"/>
          <w:szCs w:val="24"/>
          <w:lang w:eastAsia="pl-PL"/>
        </w:rPr>
        <w:t>Utrwalanie znajomości i umiejętności nazywania i rozpoznawania figur geometrycznych , w tym trapezu</w:t>
      </w:r>
    </w:p>
    <w:p w:rsidR="000C22F3" w:rsidRPr="007B7A65" w:rsidRDefault="000C22F3" w:rsidP="007B7A65">
      <w:pPr>
        <w:pStyle w:val="Akapitzlist"/>
        <w:numPr>
          <w:ilvl w:val="0"/>
          <w:numId w:val="14"/>
        </w:numPr>
        <w:spacing w:before="100" w:beforeAutospacing="1" w:after="100" w:afterAutospacing="1"/>
        <w:jc w:val="both"/>
        <w:rPr>
          <w:rFonts w:ascii="Times New Roman" w:eastAsia="Times New Roman" w:hAnsi="Times New Roman" w:cs="Times New Roman"/>
          <w:sz w:val="24"/>
          <w:szCs w:val="24"/>
          <w:lang w:eastAsia="pl-PL"/>
        </w:rPr>
      </w:pPr>
      <w:r w:rsidRPr="007B7A65">
        <w:rPr>
          <w:rFonts w:ascii="Times New Roman" w:eastAsia="Times New Roman" w:hAnsi="Times New Roman" w:cs="Times New Roman"/>
          <w:sz w:val="24"/>
          <w:szCs w:val="24"/>
          <w:lang w:eastAsia="pl-PL"/>
        </w:rPr>
        <w:t>Utrwalanie umiejętności określania położenia przedmiotów w przestrzeni i na kartce</w:t>
      </w:r>
    </w:p>
    <w:p w:rsidR="000C22F3" w:rsidRPr="007B7A65" w:rsidRDefault="000C22F3" w:rsidP="007B7A65">
      <w:pPr>
        <w:pStyle w:val="Akapitzlist"/>
        <w:numPr>
          <w:ilvl w:val="0"/>
          <w:numId w:val="14"/>
        </w:numPr>
        <w:spacing w:before="100" w:beforeAutospacing="1" w:after="100" w:afterAutospacing="1"/>
        <w:jc w:val="both"/>
        <w:rPr>
          <w:rFonts w:ascii="Times New Roman" w:eastAsia="Times New Roman" w:hAnsi="Times New Roman" w:cs="Times New Roman"/>
          <w:sz w:val="24"/>
          <w:szCs w:val="24"/>
          <w:lang w:eastAsia="pl-PL"/>
        </w:rPr>
      </w:pPr>
      <w:r w:rsidRPr="007B7A65">
        <w:rPr>
          <w:rFonts w:ascii="Times New Roman" w:eastAsia="Times New Roman" w:hAnsi="Times New Roman" w:cs="Times New Roman"/>
          <w:sz w:val="24"/>
          <w:szCs w:val="24"/>
          <w:lang w:eastAsia="pl-PL"/>
        </w:rPr>
        <w:t>Rozróżnianie lewej i prawej strony</w:t>
      </w:r>
    </w:p>
    <w:p w:rsidR="000C22F3" w:rsidRPr="007B7A65" w:rsidRDefault="000C22F3" w:rsidP="007B7A65">
      <w:pPr>
        <w:pStyle w:val="Akapitzlist"/>
        <w:numPr>
          <w:ilvl w:val="0"/>
          <w:numId w:val="14"/>
        </w:numPr>
        <w:spacing w:before="100" w:beforeAutospacing="1" w:after="100" w:afterAutospacing="1"/>
        <w:jc w:val="both"/>
        <w:rPr>
          <w:rFonts w:ascii="Times New Roman" w:eastAsia="Times New Roman" w:hAnsi="Times New Roman" w:cs="Times New Roman"/>
          <w:sz w:val="24"/>
          <w:szCs w:val="24"/>
          <w:lang w:eastAsia="pl-PL"/>
        </w:rPr>
      </w:pPr>
      <w:r w:rsidRPr="007B7A65">
        <w:rPr>
          <w:rFonts w:ascii="Times New Roman" w:eastAsia="Times New Roman" w:hAnsi="Times New Roman" w:cs="Times New Roman"/>
          <w:sz w:val="24"/>
          <w:szCs w:val="24"/>
          <w:lang w:eastAsia="pl-PL"/>
        </w:rPr>
        <w:t>Ćwiczenia w mierzeniu</w:t>
      </w:r>
    </w:p>
    <w:p w:rsidR="000C22F3" w:rsidRPr="007B7A65" w:rsidRDefault="000C22F3" w:rsidP="007B7A65">
      <w:pPr>
        <w:pStyle w:val="Akapitzlist"/>
        <w:numPr>
          <w:ilvl w:val="0"/>
          <w:numId w:val="14"/>
        </w:numPr>
        <w:spacing w:before="100" w:beforeAutospacing="1" w:after="100" w:afterAutospacing="1"/>
        <w:jc w:val="both"/>
        <w:rPr>
          <w:rFonts w:ascii="Times New Roman" w:eastAsia="Times New Roman" w:hAnsi="Times New Roman" w:cs="Times New Roman"/>
          <w:sz w:val="24"/>
          <w:szCs w:val="24"/>
          <w:lang w:eastAsia="pl-PL"/>
        </w:rPr>
      </w:pPr>
      <w:r w:rsidRPr="007B7A65">
        <w:rPr>
          <w:rFonts w:ascii="Times New Roman" w:eastAsia="Times New Roman" w:hAnsi="Times New Roman" w:cs="Times New Roman"/>
          <w:sz w:val="24"/>
          <w:szCs w:val="24"/>
          <w:lang w:eastAsia="pl-PL"/>
        </w:rPr>
        <w:t>Ćwiczenia w określaniu ciężaru</w:t>
      </w:r>
    </w:p>
    <w:p w:rsidR="000C22F3" w:rsidRPr="007B7A65" w:rsidRDefault="000C22F3" w:rsidP="007B7A65">
      <w:pPr>
        <w:pStyle w:val="Akapitzlist"/>
        <w:numPr>
          <w:ilvl w:val="0"/>
          <w:numId w:val="14"/>
        </w:numPr>
        <w:spacing w:before="100" w:beforeAutospacing="1" w:after="100" w:afterAutospacing="1"/>
        <w:jc w:val="both"/>
        <w:rPr>
          <w:rFonts w:ascii="Times New Roman" w:eastAsia="Times New Roman" w:hAnsi="Times New Roman" w:cs="Times New Roman"/>
          <w:sz w:val="24"/>
          <w:szCs w:val="24"/>
          <w:lang w:eastAsia="pl-PL"/>
        </w:rPr>
      </w:pPr>
      <w:r w:rsidRPr="007B7A65">
        <w:rPr>
          <w:rFonts w:ascii="Times New Roman" w:eastAsia="Times New Roman" w:hAnsi="Times New Roman" w:cs="Times New Roman"/>
          <w:sz w:val="24"/>
          <w:szCs w:val="24"/>
          <w:lang w:eastAsia="pl-PL"/>
        </w:rPr>
        <w:t xml:space="preserve">Ćwiczenia w pojęciu stałości </w:t>
      </w:r>
    </w:p>
    <w:p w:rsidR="000C22F3" w:rsidRPr="007B7A65" w:rsidRDefault="000C22F3" w:rsidP="007B7A65">
      <w:pPr>
        <w:pStyle w:val="Akapitzlist"/>
        <w:numPr>
          <w:ilvl w:val="0"/>
          <w:numId w:val="14"/>
        </w:numPr>
        <w:spacing w:before="100" w:beforeAutospacing="1" w:after="100" w:afterAutospacing="1"/>
        <w:jc w:val="both"/>
        <w:rPr>
          <w:rFonts w:ascii="Times New Roman" w:eastAsia="Times New Roman" w:hAnsi="Times New Roman" w:cs="Times New Roman"/>
          <w:sz w:val="24"/>
          <w:szCs w:val="24"/>
          <w:lang w:eastAsia="pl-PL"/>
        </w:rPr>
      </w:pPr>
      <w:r w:rsidRPr="007B7A65">
        <w:rPr>
          <w:rFonts w:ascii="Times New Roman" w:eastAsia="Times New Roman" w:hAnsi="Times New Roman" w:cs="Times New Roman"/>
          <w:sz w:val="24"/>
          <w:szCs w:val="24"/>
          <w:lang w:eastAsia="pl-PL"/>
        </w:rPr>
        <w:t>Klasyfikowanie przedmiotów według kilku cech, określanie cechy wspólnej</w:t>
      </w:r>
    </w:p>
    <w:p w:rsidR="000C22F3" w:rsidRPr="007B7A65" w:rsidRDefault="000C22F3" w:rsidP="007B7A65">
      <w:pPr>
        <w:pStyle w:val="Akapitzlist"/>
        <w:numPr>
          <w:ilvl w:val="0"/>
          <w:numId w:val="14"/>
        </w:numPr>
        <w:spacing w:before="100" w:beforeAutospacing="1" w:after="100" w:afterAutospacing="1"/>
        <w:jc w:val="both"/>
        <w:rPr>
          <w:rFonts w:ascii="Times New Roman" w:eastAsia="Times New Roman" w:hAnsi="Times New Roman" w:cs="Times New Roman"/>
          <w:sz w:val="24"/>
          <w:szCs w:val="24"/>
          <w:lang w:eastAsia="pl-PL"/>
        </w:rPr>
      </w:pPr>
      <w:r w:rsidRPr="007B7A65">
        <w:rPr>
          <w:rFonts w:ascii="Times New Roman" w:eastAsia="Times New Roman" w:hAnsi="Times New Roman" w:cs="Times New Roman"/>
          <w:sz w:val="24"/>
          <w:szCs w:val="24"/>
          <w:lang w:eastAsia="pl-PL"/>
        </w:rPr>
        <w:t>Ćwiczenia w odczytywaniu wartości pieniędzy (monet i banknotów)</w:t>
      </w:r>
    </w:p>
    <w:p w:rsidR="000C22F3" w:rsidRPr="007B7A65" w:rsidRDefault="000C22F3" w:rsidP="007B7A65">
      <w:pPr>
        <w:pStyle w:val="Akapitzlist"/>
        <w:numPr>
          <w:ilvl w:val="0"/>
          <w:numId w:val="14"/>
        </w:numPr>
        <w:spacing w:before="100" w:beforeAutospacing="1" w:after="100" w:afterAutospacing="1"/>
        <w:jc w:val="both"/>
        <w:rPr>
          <w:rFonts w:ascii="Times New Roman" w:eastAsia="Times New Roman" w:hAnsi="Times New Roman" w:cs="Times New Roman"/>
          <w:sz w:val="24"/>
          <w:szCs w:val="24"/>
          <w:lang w:eastAsia="pl-PL"/>
        </w:rPr>
      </w:pPr>
      <w:r w:rsidRPr="007B7A65">
        <w:rPr>
          <w:rFonts w:ascii="Times New Roman" w:eastAsia="Times New Roman" w:hAnsi="Times New Roman" w:cs="Times New Roman"/>
          <w:sz w:val="24"/>
          <w:szCs w:val="24"/>
          <w:lang w:eastAsia="pl-PL"/>
        </w:rPr>
        <w:t>Zapoznawanie z figurą przestrzenną: sześcianem</w:t>
      </w:r>
    </w:p>
    <w:p w:rsidR="000C22F3" w:rsidRPr="007B7A65" w:rsidRDefault="000C22F3" w:rsidP="007B7A65">
      <w:pPr>
        <w:pStyle w:val="Akapitzlist"/>
        <w:numPr>
          <w:ilvl w:val="0"/>
          <w:numId w:val="14"/>
        </w:numPr>
        <w:spacing w:before="100" w:beforeAutospacing="1" w:after="100" w:afterAutospacing="1"/>
        <w:jc w:val="both"/>
        <w:rPr>
          <w:rFonts w:ascii="Times New Roman" w:eastAsia="Times New Roman" w:hAnsi="Times New Roman" w:cs="Times New Roman"/>
          <w:sz w:val="24"/>
          <w:szCs w:val="24"/>
          <w:lang w:eastAsia="pl-PL"/>
        </w:rPr>
      </w:pPr>
      <w:r w:rsidRPr="007B7A65">
        <w:rPr>
          <w:rFonts w:ascii="Times New Roman" w:eastAsia="Times New Roman" w:hAnsi="Times New Roman" w:cs="Times New Roman"/>
          <w:sz w:val="24"/>
          <w:szCs w:val="24"/>
          <w:lang w:eastAsia="pl-PL"/>
        </w:rPr>
        <w:t xml:space="preserve">Ćwiczenia i zabawy z kodowaniem </w:t>
      </w:r>
    </w:p>
    <w:p w:rsidR="00322A1C" w:rsidRPr="008779D6" w:rsidRDefault="000C22F3" w:rsidP="007B7A65">
      <w:pPr>
        <w:pStyle w:val="Akapitzlist"/>
        <w:numPr>
          <w:ilvl w:val="0"/>
          <w:numId w:val="14"/>
        </w:numPr>
        <w:spacing w:before="100" w:beforeAutospacing="1" w:after="100" w:afterAutospacing="1"/>
        <w:jc w:val="both"/>
        <w:rPr>
          <w:rFonts w:ascii="Times New Roman" w:eastAsia="Times New Roman" w:hAnsi="Times New Roman" w:cs="Times New Roman"/>
          <w:sz w:val="24"/>
          <w:szCs w:val="24"/>
          <w:lang w:eastAsia="pl-PL"/>
        </w:rPr>
      </w:pPr>
      <w:r w:rsidRPr="007B7A65">
        <w:rPr>
          <w:rFonts w:ascii="Times New Roman" w:eastAsia="Times New Roman" w:hAnsi="Times New Roman" w:cs="Times New Roman"/>
          <w:sz w:val="24"/>
          <w:szCs w:val="24"/>
          <w:lang w:eastAsia="pl-PL"/>
        </w:rPr>
        <w:t xml:space="preserve">Nazywanie pór roku, dni tygodnia, miesięcy </w:t>
      </w:r>
    </w:p>
    <w:p w:rsidR="000C22F3" w:rsidRPr="007B7A65" w:rsidRDefault="000C22F3" w:rsidP="007B7A65">
      <w:pPr>
        <w:rPr>
          <w:rFonts w:ascii="Times New Roman" w:hAnsi="Times New Roman" w:cs="Times New Roman"/>
          <w:sz w:val="24"/>
          <w:szCs w:val="24"/>
        </w:rPr>
      </w:pPr>
    </w:p>
    <w:p w:rsidR="003412AA" w:rsidRPr="007B7A65" w:rsidRDefault="003412AA" w:rsidP="007B7A65">
      <w:pPr>
        <w:rPr>
          <w:rFonts w:ascii="Times New Roman" w:hAnsi="Times New Roman" w:cs="Times New Roman"/>
          <w:b/>
          <w:sz w:val="24"/>
          <w:szCs w:val="24"/>
        </w:rPr>
      </w:pPr>
      <w:r w:rsidRPr="007B7A65">
        <w:rPr>
          <w:rFonts w:ascii="Times New Roman" w:hAnsi="Times New Roman" w:cs="Times New Roman"/>
          <w:b/>
          <w:sz w:val="24"/>
          <w:szCs w:val="24"/>
        </w:rPr>
        <w:t>IV Ostateczne rezultaty ewaluacji wewnętrznej i wnioski do dalszej pracy</w:t>
      </w:r>
    </w:p>
    <w:p w:rsidR="003412AA" w:rsidRPr="007B7A65" w:rsidRDefault="003412AA" w:rsidP="007B7A65">
      <w:pPr>
        <w:rPr>
          <w:rFonts w:ascii="Times New Roman" w:hAnsi="Times New Roman" w:cs="Times New Roman"/>
          <w:sz w:val="24"/>
          <w:szCs w:val="24"/>
        </w:rPr>
      </w:pPr>
      <w:r w:rsidRPr="007B7A65">
        <w:rPr>
          <w:rFonts w:ascii="Times New Roman" w:hAnsi="Times New Roman" w:cs="Times New Roman"/>
          <w:sz w:val="24"/>
          <w:szCs w:val="24"/>
        </w:rPr>
        <w:t>1. Sformułowanie odpowiedzi na pytania kluczowe</w:t>
      </w:r>
    </w:p>
    <w:p w:rsidR="003412AA" w:rsidRPr="007B7A65" w:rsidRDefault="003412AA" w:rsidP="00F746B4">
      <w:pPr>
        <w:jc w:val="both"/>
        <w:rPr>
          <w:rFonts w:ascii="Times New Roman" w:hAnsi="Times New Roman" w:cs="Times New Roman"/>
          <w:sz w:val="24"/>
          <w:szCs w:val="24"/>
        </w:rPr>
      </w:pPr>
      <w:r w:rsidRPr="007B7A65">
        <w:rPr>
          <w:rFonts w:ascii="Times New Roman" w:hAnsi="Times New Roman" w:cs="Times New Roman"/>
          <w:sz w:val="24"/>
          <w:szCs w:val="24"/>
        </w:rPr>
        <w:t xml:space="preserve">1) Jakie działania podejmują nauczyciele w celu rozwijania umiejętności matematycznych </w:t>
      </w:r>
      <w:r w:rsidR="00DB7E71">
        <w:rPr>
          <w:rFonts w:ascii="Times New Roman" w:hAnsi="Times New Roman" w:cs="Times New Roman"/>
          <w:sz w:val="24"/>
          <w:szCs w:val="24"/>
        </w:rPr>
        <w:t xml:space="preserve">               </w:t>
      </w:r>
      <w:r w:rsidRPr="007B7A65">
        <w:rPr>
          <w:rFonts w:ascii="Times New Roman" w:hAnsi="Times New Roman" w:cs="Times New Roman"/>
          <w:sz w:val="24"/>
          <w:szCs w:val="24"/>
        </w:rPr>
        <w:t xml:space="preserve">u dzieci? Jakie stosują metody i formy pracy? </w:t>
      </w:r>
    </w:p>
    <w:p w:rsidR="00F4037A" w:rsidRPr="007B7A65" w:rsidRDefault="000C6CE6" w:rsidP="00F746B4">
      <w:pPr>
        <w:jc w:val="both"/>
        <w:rPr>
          <w:rFonts w:ascii="Times New Roman" w:hAnsi="Times New Roman" w:cs="Times New Roman"/>
          <w:sz w:val="24"/>
          <w:szCs w:val="24"/>
        </w:rPr>
      </w:pPr>
      <w:r w:rsidRPr="007B7A65">
        <w:rPr>
          <w:rFonts w:ascii="Times New Roman" w:hAnsi="Times New Roman" w:cs="Times New Roman"/>
          <w:sz w:val="24"/>
          <w:szCs w:val="24"/>
        </w:rPr>
        <w:t xml:space="preserve">Nauczyciele </w:t>
      </w:r>
      <w:r w:rsidR="00F25BB0">
        <w:rPr>
          <w:rFonts w:ascii="Times New Roman" w:hAnsi="Times New Roman" w:cs="Times New Roman"/>
          <w:sz w:val="24"/>
          <w:szCs w:val="24"/>
        </w:rPr>
        <w:t>podejmują liczne</w:t>
      </w:r>
      <w:r w:rsidR="003412AA" w:rsidRPr="007B7A65">
        <w:rPr>
          <w:rFonts w:ascii="Times New Roman" w:hAnsi="Times New Roman" w:cs="Times New Roman"/>
          <w:sz w:val="24"/>
          <w:szCs w:val="24"/>
        </w:rPr>
        <w:t xml:space="preserve"> działania w celu rozwijania umiejętności</w:t>
      </w:r>
      <w:r w:rsidR="00875E7B" w:rsidRPr="007B7A65">
        <w:rPr>
          <w:rFonts w:ascii="Times New Roman" w:hAnsi="Times New Roman" w:cs="Times New Roman"/>
          <w:sz w:val="24"/>
          <w:szCs w:val="24"/>
        </w:rPr>
        <w:t xml:space="preserve">  </w:t>
      </w:r>
      <w:r w:rsidR="003412AA" w:rsidRPr="007B7A65">
        <w:rPr>
          <w:rFonts w:ascii="Times New Roman" w:hAnsi="Times New Roman" w:cs="Times New Roman"/>
          <w:sz w:val="24"/>
          <w:szCs w:val="24"/>
        </w:rPr>
        <w:t>matematycznych</w:t>
      </w:r>
      <w:r w:rsidR="00C16620">
        <w:rPr>
          <w:rFonts w:ascii="Times New Roman" w:hAnsi="Times New Roman" w:cs="Times New Roman"/>
          <w:sz w:val="24"/>
          <w:szCs w:val="24"/>
        </w:rPr>
        <w:t xml:space="preserve">      </w:t>
      </w:r>
      <w:r w:rsidR="003412AA" w:rsidRPr="007B7A65">
        <w:rPr>
          <w:rFonts w:ascii="Times New Roman" w:hAnsi="Times New Roman" w:cs="Times New Roman"/>
          <w:sz w:val="24"/>
          <w:szCs w:val="24"/>
        </w:rPr>
        <w:t xml:space="preserve"> u dzieci. Stosują aktywizujące metody pracy</w:t>
      </w:r>
      <w:r w:rsidR="00322A1C">
        <w:rPr>
          <w:rFonts w:ascii="Times New Roman" w:hAnsi="Times New Roman" w:cs="Times New Roman"/>
          <w:sz w:val="24"/>
          <w:szCs w:val="24"/>
        </w:rPr>
        <w:t>: d</w:t>
      </w:r>
      <w:r w:rsidR="00875E7B" w:rsidRPr="007B7A65">
        <w:rPr>
          <w:rFonts w:ascii="Times New Roman" w:hAnsi="Times New Roman" w:cs="Times New Roman"/>
          <w:sz w:val="24"/>
          <w:szCs w:val="24"/>
        </w:rPr>
        <w:t>ziecięcą m</w:t>
      </w:r>
      <w:r w:rsidR="00511784">
        <w:rPr>
          <w:rFonts w:ascii="Times New Roman" w:hAnsi="Times New Roman" w:cs="Times New Roman"/>
          <w:sz w:val="24"/>
          <w:szCs w:val="24"/>
        </w:rPr>
        <w:t xml:space="preserve">atematykę  wg. E. Gruszczyk-Kolczyńskiej, </w:t>
      </w:r>
      <w:r w:rsidR="00875E7B" w:rsidRPr="007B7A65">
        <w:rPr>
          <w:rFonts w:ascii="Times New Roman" w:hAnsi="Times New Roman" w:cs="Times New Roman"/>
          <w:sz w:val="24"/>
          <w:szCs w:val="24"/>
        </w:rPr>
        <w:t>e</w:t>
      </w:r>
      <w:r w:rsidR="00970DEB" w:rsidRPr="007B7A65">
        <w:rPr>
          <w:rFonts w:ascii="Times New Roman" w:hAnsi="Times New Roman" w:cs="Times New Roman"/>
          <w:sz w:val="24"/>
          <w:szCs w:val="24"/>
        </w:rPr>
        <w:t>lementy kodowania</w:t>
      </w:r>
      <w:r w:rsidR="00511784">
        <w:rPr>
          <w:rFonts w:ascii="Times New Roman" w:hAnsi="Times New Roman" w:cs="Times New Roman"/>
          <w:sz w:val="24"/>
          <w:szCs w:val="24"/>
        </w:rPr>
        <w:t xml:space="preserve"> na dywanie,</w:t>
      </w:r>
      <w:r w:rsidR="00875E7B" w:rsidRPr="007B7A65">
        <w:rPr>
          <w:rFonts w:ascii="Times New Roman" w:hAnsi="Times New Roman" w:cs="Times New Roman"/>
          <w:sz w:val="24"/>
          <w:szCs w:val="24"/>
        </w:rPr>
        <w:t xml:space="preserve"> </w:t>
      </w:r>
      <w:r w:rsidR="00511784">
        <w:rPr>
          <w:rFonts w:ascii="Times New Roman" w:hAnsi="Times New Roman" w:cs="Times New Roman"/>
          <w:sz w:val="24"/>
          <w:szCs w:val="24"/>
        </w:rPr>
        <w:t xml:space="preserve">metodę samodzielnych doświadczeń, </w:t>
      </w:r>
      <w:r w:rsidR="00511784">
        <w:rPr>
          <w:rFonts w:ascii="Times New Roman" w:hAnsi="Times New Roman" w:cs="Times New Roman"/>
          <w:sz w:val="24"/>
          <w:szCs w:val="24"/>
        </w:rPr>
        <w:lastRenderedPageBreak/>
        <w:t>zad</w:t>
      </w:r>
      <w:r w:rsidR="00F25BB0">
        <w:rPr>
          <w:rFonts w:ascii="Times New Roman" w:hAnsi="Times New Roman" w:cs="Times New Roman"/>
          <w:sz w:val="24"/>
          <w:szCs w:val="24"/>
        </w:rPr>
        <w:t>aniową</w:t>
      </w:r>
      <w:r w:rsidR="00511784">
        <w:rPr>
          <w:rFonts w:ascii="Times New Roman" w:hAnsi="Times New Roman" w:cs="Times New Roman"/>
          <w:sz w:val="24"/>
          <w:szCs w:val="24"/>
        </w:rPr>
        <w:t xml:space="preserve"> </w:t>
      </w:r>
      <w:r w:rsidR="00F25BB0">
        <w:rPr>
          <w:rFonts w:ascii="Times New Roman" w:hAnsi="Times New Roman" w:cs="Times New Roman"/>
          <w:sz w:val="24"/>
          <w:szCs w:val="24"/>
        </w:rPr>
        <w:t xml:space="preserve">oraz  różnorodne </w:t>
      </w:r>
      <w:r w:rsidR="00875E7B" w:rsidRPr="007B7A65">
        <w:rPr>
          <w:rFonts w:ascii="Times New Roman" w:hAnsi="Times New Roman" w:cs="Times New Roman"/>
          <w:sz w:val="24"/>
          <w:szCs w:val="24"/>
        </w:rPr>
        <w:t>gry</w:t>
      </w:r>
      <w:r w:rsidR="00511784">
        <w:rPr>
          <w:rFonts w:ascii="Times New Roman" w:hAnsi="Times New Roman" w:cs="Times New Roman"/>
          <w:sz w:val="24"/>
          <w:szCs w:val="24"/>
        </w:rPr>
        <w:t xml:space="preserve"> i zabawy </w:t>
      </w:r>
      <w:r w:rsidR="00875E7B" w:rsidRPr="007B7A65">
        <w:rPr>
          <w:rFonts w:ascii="Times New Roman" w:hAnsi="Times New Roman" w:cs="Times New Roman"/>
          <w:sz w:val="24"/>
          <w:szCs w:val="24"/>
        </w:rPr>
        <w:t xml:space="preserve"> matematyczne. </w:t>
      </w:r>
      <w:r w:rsidR="00511784">
        <w:rPr>
          <w:rFonts w:ascii="Times New Roman" w:hAnsi="Times New Roman" w:cs="Times New Roman"/>
          <w:sz w:val="24"/>
          <w:szCs w:val="24"/>
        </w:rPr>
        <w:t>Preferowane f</w:t>
      </w:r>
      <w:r w:rsidR="00875E7B" w:rsidRPr="007B7A65">
        <w:rPr>
          <w:rFonts w:ascii="Times New Roman" w:hAnsi="Times New Roman" w:cs="Times New Roman"/>
          <w:sz w:val="24"/>
          <w:szCs w:val="24"/>
        </w:rPr>
        <w:t>ormy pracy to:  zbiorowa, grupowa  oraz indywidualna.</w:t>
      </w:r>
    </w:p>
    <w:p w:rsidR="003412AA" w:rsidRPr="007B7A65" w:rsidRDefault="003412AA" w:rsidP="00F746B4">
      <w:pPr>
        <w:jc w:val="both"/>
        <w:rPr>
          <w:rFonts w:ascii="Times New Roman" w:hAnsi="Times New Roman" w:cs="Times New Roman"/>
          <w:sz w:val="24"/>
          <w:szCs w:val="24"/>
        </w:rPr>
      </w:pPr>
      <w:r w:rsidRPr="007B7A65">
        <w:rPr>
          <w:rFonts w:ascii="Times New Roman" w:hAnsi="Times New Roman" w:cs="Times New Roman"/>
          <w:sz w:val="24"/>
          <w:szCs w:val="24"/>
        </w:rPr>
        <w:t>2) W jaki sposób</w:t>
      </w:r>
      <w:r w:rsidR="00FB1DE2" w:rsidRPr="007B7A65">
        <w:rPr>
          <w:rFonts w:ascii="Times New Roman" w:hAnsi="Times New Roman" w:cs="Times New Roman"/>
          <w:sz w:val="24"/>
          <w:szCs w:val="24"/>
        </w:rPr>
        <w:t xml:space="preserve"> oraz z jaką częstotliwością </w:t>
      </w:r>
      <w:r w:rsidRPr="007B7A65">
        <w:rPr>
          <w:rFonts w:ascii="Times New Roman" w:hAnsi="Times New Roman" w:cs="Times New Roman"/>
          <w:sz w:val="24"/>
          <w:szCs w:val="24"/>
        </w:rPr>
        <w:t xml:space="preserve"> nauczyciele organizują pracę </w:t>
      </w:r>
      <w:r w:rsidR="00FB1DE2" w:rsidRPr="007B7A65">
        <w:rPr>
          <w:rFonts w:ascii="Times New Roman" w:hAnsi="Times New Roman" w:cs="Times New Roman"/>
          <w:sz w:val="24"/>
          <w:szCs w:val="24"/>
        </w:rPr>
        <w:t>z dziećmi</w:t>
      </w:r>
      <w:r w:rsidR="00174242" w:rsidRPr="007B7A65">
        <w:rPr>
          <w:rFonts w:ascii="Times New Roman" w:hAnsi="Times New Roman" w:cs="Times New Roman"/>
          <w:sz w:val="24"/>
          <w:szCs w:val="24"/>
        </w:rPr>
        <w:t xml:space="preserve"> zdolnymi/przejawiającymi trudności  </w:t>
      </w:r>
      <w:r w:rsidR="00FB1DE2" w:rsidRPr="007B7A65">
        <w:rPr>
          <w:rFonts w:ascii="Times New Roman" w:hAnsi="Times New Roman" w:cs="Times New Roman"/>
          <w:sz w:val="24"/>
          <w:szCs w:val="24"/>
        </w:rPr>
        <w:t xml:space="preserve">w zakresie  rozwijania </w:t>
      </w:r>
      <w:r w:rsidRPr="007B7A65">
        <w:rPr>
          <w:rFonts w:ascii="Times New Roman" w:hAnsi="Times New Roman" w:cs="Times New Roman"/>
          <w:sz w:val="24"/>
          <w:szCs w:val="24"/>
        </w:rPr>
        <w:t xml:space="preserve"> treści matematycznych? </w:t>
      </w:r>
    </w:p>
    <w:p w:rsidR="00FB1DE2" w:rsidRPr="007B7A65" w:rsidRDefault="00131A19" w:rsidP="00F746B4">
      <w:pPr>
        <w:jc w:val="both"/>
        <w:rPr>
          <w:rFonts w:ascii="Times New Roman" w:hAnsi="Times New Roman" w:cs="Times New Roman"/>
          <w:sz w:val="24"/>
          <w:szCs w:val="24"/>
        </w:rPr>
      </w:pPr>
      <w:r w:rsidRPr="007B7A65">
        <w:rPr>
          <w:rFonts w:ascii="Times New Roman" w:hAnsi="Times New Roman" w:cs="Times New Roman"/>
          <w:sz w:val="24"/>
          <w:szCs w:val="24"/>
        </w:rPr>
        <w:t xml:space="preserve">Nauczyciele dostosowują  </w:t>
      </w:r>
      <w:r w:rsidR="003412AA" w:rsidRPr="007B7A65">
        <w:rPr>
          <w:rFonts w:ascii="Times New Roman" w:hAnsi="Times New Roman" w:cs="Times New Roman"/>
          <w:sz w:val="24"/>
          <w:szCs w:val="24"/>
        </w:rPr>
        <w:t>metod</w:t>
      </w:r>
      <w:r w:rsidRPr="007B7A65">
        <w:rPr>
          <w:rFonts w:ascii="Times New Roman" w:hAnsi="Times New Roman" w:cs="Times New Roman"/>
          <w:sz w:val="24"/>
          <w:szCs w:val="24"/>
        </w:rPr>
        <w:t>y</w:t>
      </w:r>
      <w:r w:rsidR="003412AA" w:rsidRPr="007B7A65">
        <w:rPr>
          <w:rFonts w:ascii="Times New Roman" w:hAnsi="Times New Roman" w:cs="Times New Roman"/>
          <w:sz w:val="24"/>
          <w:szCs w:val="24"/>
        </w:rPr>
        <w:t xml:space="preserve"> i form</w:t>
      </w:r>
      <w:r w:rsidRPr="007B7A65">
        <w:rPr>
          <w:rFonts w:ascii="Times New Roman" w:hAnsi="Times New Roman" w:cs="Times New Roman"/>
          <w:sz w:val="24"/>
          <w:szCs w:val="24"/>
        </w:rPr>
        <w:t>y</w:t>
      </w:r>
      <w:r w:rsidR="003412AA" w:rsidRPr="007B7A65">
        <w:rPr>
          <w:rFonts w:ascii="Times New Roman" w:hAnsi="Times New Roman" w:cs="Times New Roman"/>
          <w:sz w:val="24"/>
          <w:szCs w:val="24"/>
        </w:rPr>
        <w:t xml:space="preserve"> pracy</w:t>
      </w:r>
      <w:r w:rsidRPr="007B7A65">
        <w:rPr>
          <w:rFonts w:ascii="Times New Roman" w:hAnsi="Times New Roman" w:cs="Times New Roman"/>
          <w:sz w:val="24"/>
          <w:szCs w:val="24"/>
        </w:rPr>
        <w:t xml:space="preserve"> do indywidualnych potrzeb każdego dziecka. Praca </w:t>
      </w:r>
      <w:r w:rsidR="00FB1DE2" w:rsidRPr="007B7A65">
        <w:rPr>
          <w:rFonts w:ascii="Times New Roman" w:hAnsi="Times New Roman" w:cs="Times New Roman"/>
          <w:sz w:val="24"/>
          <w:szCs w:val="24"/>
        </w:rPr>
        <w:t>odbywa się zarówno w godzinac</w:t>
      </w:r>
      <w:r w:rsidR="007B114E">
        <w:rPr>
          <w:rFonts w:ascii="Times New Roman" w:hAnsi="Times New Roman" w:cs="Times New Roman"/>
          <w:sz w:val="24"/>
          <w:szCs w:val="24"/>
        </w:rPr>
        <w:t xml:space="preserve">h rannych jaki i popołudniowych kilka razy </w:t>
      </w:r>
      <w:r w:rsidR="00C16620">
        <w:rPr>
          <w:rFonts w:ascii="Times New Roman" w:hAnsi="Times New Roman" w:cs="Times New Roman"/>
          <w:sz w:val="24"/>
          <w:szCs w:val="24"/>
        </w:rPr>
        <w:t xml:space="preserve">                 </w:t>
      </w:r>
      <w:r w:rsidR="007B114E">
        <w:rPr>
          <w:rFonts w:ascii="Times New Roman" w:hAnsi="Times New Roman" w:cs="Times New Roman"/>
          <w:sz w:val="24"/>
          <w:szCs w:val="24"/>
        </w:rPr>
        <w:t>w tygodniu.</w:t>
      </w:r>
    </w:p>
    <w:p w:rsidR="003412AA" w:rsidRPr="007B7A65" w:rsidRDefault="00EA1CDF" w:rsidP="00F746B4">
      <w:pPr>
        <w:jc w:val="both"/>
        <w:rPr>
          <w:rFonts w:ascii="Times New Roman" w:hAnsi="Times New Roman" w:cs="Times New Roman"/>
          <w:sz w:val="24"/>
          <w:szCs w:val="24"/>
        </w:rPr>
      </w:pPr>
      <w:r w:rsidRPr="007B7A65">
        <w:rPr>
          <w:rFonts w:ascii="Times New Roman" w:hAnsi="Times New Roman" w:cs="Times New Roman"/>
          <w:sz w:val="24"/>
          <w:szCs w:val="24"/>
        </w:rPr>
        <w:t>3</w:t>
      </w:r>
      <w:r w:rsidR="003412AA" w:rsidRPr="007B7A65">
        <w:rPr>
          <w:rFonts w:ascii="Times New Roman" w:hAnsi="Times New Roman" w:cs="Times New Roman"/>
          <w:sz w:val="24"/>
          <w:szCs w:val="24"/>
        </w:rPr>
        <w:t xml:space="preserve">) </w:t>
      </w:r>
      <w:r w:rsidRPr="007B7A65">
        <w:rPr>
          <w:rFonts w:ascii="Times New Roman" w:hAnsi="Times New Roman" w:cs="Times New Roman"/>
          <w:sz w:val="24"/>
          <w:szCs w:val="24"/>
        </w:rPr>
        <w:t>W jaki sposób odbywa się diagnozowanie osiągnięć uczniów w zakresie umiejętności matematycznych? Z jaką częstotliwością?</w:t>
      </w:r>
      <w:r w:rsidR="00E41874" w:rsidRPr="007B7A65">
        <w:rPr>
          <w:rFonts w:ascii="Times New Roman" w:hAnsi="Times New Roman" w:cs="Times New Roman"/>
          <w:sz w:val="24"/>
          <w:szCs w:val="24"/>
        </w:rPr>
        <w:t xml:space="preserve">                                                             </w:t>
      </w:r>
    </w:p>
    <w:p w:rsidR="007B6672" w:rsidRPr="007B7A65" w:rsidRDefault="00EA1CDF" w:rsidP="00F746B4">
      <w:pPr>
        <w:jc w:val="both"/>
        <w:rPr>
          <w:rFonts w:ascii="Times New Roman" w:hAnsi="Times New Roman" w:cs="Times New Roman"/>
          <w:sz w:val="24"/>
          <w:szCs w:val="24"/>
        </w:rPr>
      </w:pPr>
      <w:r w:rsidRPr="007B7A65">
        <w:rPr>
          <w:rFonts w:ascii="Times New Roman" w:hAnsi="Times New Roman" w:cs="Times New Roman"/>
          <w:sz w:val="24"/>
          <w:szCs w:val="24"/>
        </w:rPr>
        <w:t xml:space="preserve">Diagnozowanie osiągnięć uczniów </w:t>
      </w:r>
      <w:r w:rsidR="00F203DE" w:rsidRPr="007B7A65">
        <w:rPr>
          <w:rFonts w:ascii="Times New Roman" w:hAnsi="Times New Roman" w:cs="Times New Roman"/>
          <w:sz w:val="24"/>
          <w:szCs w:val="24"/>
        </w:rPr>
        <w:t xml:space="preserve">w zakresie umiejętności matematycznych </w:t>
      </w:r>
      <w:r w:rsidRPr="007B7A65">
        <w:rPr>
          <w:rFonts w:ascii="Times New Roman" w:hAnsi="Times New Roman" w:cs="Times New Roman"/>
          <w:sz w:val="24"/>
          <w:szCs w:val="24"/>
        </w:rPr>
        <w:t>odbywa się</w:t>
      </w:r>
      <w:r w:rsidR="00F203DE" w:rsidRPr="007B7A65">
        <w:rPr>
          <w:rFonts w:ascii="Times New Roman" w:hAnsi="Times New Roman" w:cs="Times New Roman"/>
          <w:sz w:val="24"/>
          <w:szCs w:val="24"/>
        </w:rPr>
        <w:t xml:space="preserve"> zarówno </w:t>
      </w:r>
      <w:r w:rsidR="00322A1C">
        <w:rPr>
          <w:rFonts w:ascii="Times New Roman" w:hAnsi="Times New Roman" w:cs="Times New Roman"/>
          <w:sz w:val="24"/>
          <w:szCs w:val="24"/>
        </w:rPr>
        <w:t xml:space="preserve"> przy pomocy narzędzi </w:t>
      </w:r>
      <w:proofErr w:type="spellStart"/>
      <w:r w:rsidR="00322A1C">
        <w:rPr>
          <w:rFonts w:ascii="Times New Roman" w:hAnsi="Times New Roman" w:cs="Times New Roman"/>
          <w:sz w:val="24"/>
          <w:szCs w:val="24"/>
        </w:rPr>
        <w:t>tj</w:t>
      </w:r>
      <w:proofErr w:type="spellEnd"/>
      <w:r w:rsidR="00322A1C">
        <w:rPr>
          <w:rFonts w:ascii="Times New Roman" w:hAnsi="Times New Roman" w:cs="Times New Roman"/>
          <w:sz w:val="24"/>
          <w:szCs w:val="24"/>
        </w:rPr>
        <w:t>:</w:t>
      </w:r>
      <w:r w:rsidRPr="007B7A65">
        <w:rPr>
          <w:rFonts w:ascii="Times New Roman" w:hAnsi="Times New Roman" w:cs="Times New Roman"/>
          <w:sz w:val="24"/>
          <w:szCs w:val="24"/>
        </w:rPr>
        <w:t xml:space="preserve"> </w:t>
      </w:r>
      <w:r w:rsidR="00322A1C" w:rsidRPr="007B7A65">
        <w:rPr>
          <w:rFonts w:ascii="Times New Roman" w:hAnsi="Times New Roman" w:cs="Times New Roman"/>
          <w:sz w:val="24"/>
          <w:szCs w:val="24"/>
        </w:rPr>
        <w:t>karty pracy</w:t>
      </w:r>
      <w:r w:rsidR="00322A1C">
        <w:rPr>
          <w:rFonts w:ascii="Times New Roman" w:hAnsi="Times New Roman" w:cs="Times New Roman"/>
          <w:sz w:val="24"/>
          <w:szCs w:val="24"/>
        </w:rPr>
        <w:t>,</w:t>
      </w:r>
      <w:r w:rsidR="008779D6">
        <w:rPr>
          <w:rFonts w:ascii="Times New Roman" w:hAnsi="Times New Roman" w:cs="Times New Roman"/>
          <w:sz w:val="24"/>
          <w:szCs w:val="24"/>
        </w:rPr>
        <w:t xml:space="preserve"> arkuszy</w:t>
      </w:r>
      <w:r w:rsidR="00322A1C" w:rsidRPr="007B7A65">
        <w:rPr>
          <w:rFonts w:ascii="Times New Roman" w:hAnsi="Times New Roman" w:cs="Times New Roman"/>
          <w:sz w:val="24"/>
          <w:szCs w:val="24"/>
        </w:rPr>
        <w:t xml:space="preserve"> </w:t>
      </w:r>
      <w:r w:rsidR="007B114E">
        <w:rPr>
          <w:rFonts w:ascii="Times New Roman" w:hAnsi="Times New Roman" w:cs="Times New Roman"/>
          <w:sz w:val="24"/>
          <w:szCs w:val="24"/>
        </w:rPr>
        <w:t>obserwacji,</w:t>
      </w:r>
      <w:r w:rsidR="00F203DE" w:rsidRPr="007B7A65">
        <w:rPr>
          <w:rFonts w:ascii="Times New Roman" w:hAnsi="Times New Roman" w:cs="Times New Roman"/>
          <w:sz w:val="24"/>
          <w:szCs w:val="24"/>
        </w:rPr>
        <w:t xml:space="preserve"> </w:t>
      </w:r>
      <w:r w:rsidR="007B114E">
        <w:rPr>
          <w:rFonts w:ascii="Times New Roman" w:hAnsi="Times New Roman" w:cs="Times New Roman"/>
          <w:sz w:val="24"/>
          <w:szCs w:val="24"/>
        </w:rPr>
        <w:t>diagnozy</w:t>
      </w:r>
      <w:r w:rsidR="00322A1C">
        <w:rPr>
          <w:rFonts w:ascii="Times New Roman" w:hAnsi="Times New Roman" w:cs="Times New Roman"/>
          <w:sz w:val="24"/>
          <w:szCs w:val="24"/>
        </w:rPr>
        <w:t xml:space="preserve"> gotowości szkolnej jak również</w:t>
      </w:r>
      <w:r w:rsidR="00F203DE" w:rsidRPr="007B7A65">
        <w:rPr>
          <w:rFonts w:ascii="Times New Roman" w:hAnsi="Times New Roman" w:cs="Times New Roman"/>
          <w:sz w:val="24"/>
          <w:szCs w:val="24"/>
        </w:rPr>
        <w:t xml:space="preserve"> podczas zajęć dydaktycznych. W zależności od  obrania narzędzi </w:t>
      </w:r>
      <w:r w:rsidR="008C2417" w:rsidRPr="007B7A65">
        <w:rPr>
          <w:rFonts w:ascii="Times New Roman" w:hAnsi="Times New Roman" w:cs="Times New Roman"/>
          <w:sz w:val="24"/>
          <w:szCs w:val="24"/>
        </w:rPr>
        <w:t xml:space="preserve">monitorowanie osiągnięć ucznia odbywa się: </w:t>
      </w:r>
      <w:r w:rsidR="008779D6">
        <w:rPr>
          <w:rFonts w:ascii="Times New Roman" w:hAnsi="Times New Roman" w:cs="Times New Roman"/>
          <w:sz w:val="24"/>
          <w:szCs w:val="24"/>
        </w:rPr>
        <w:t xml:space="preserve"> od  kilku razy w tygodniu  do dwóch</w:t>
      </w:r>
      <w:r w:rsidR="008C2417" w:rsidRPr="007B7A65">
        <w:rPr>
          <w:rFonts w:ascii="Times New Roman" w:hAnsi="Times New Roman" w:cs="Times New Roman"/>
          <w:sz w:val="24"/>
          <w:szCs w:val="24"/>
        </w:rPr>
        <w:t xml:space="preserve"> razy</w:t>
      </w:r>
      <w:r w:rsidR="00C16620">
        <w:rPr>
          <w:rFonts w:ascii="Times New Roman" w:hAnsi="Times New Roman" w:cs="Times New Roman"/>
          <w:sz w:val="24"/>
          <w:szCs w:val="24"/>
        </w:rPr>
        <w:t xml:space="preserve">        </w:t>
      </w:r>
      <w:bookmarkStart w:id="0" w:name="_GoBack"/>
      <w:bookmarkEnd w:id="0"/>
      <w:r w:rsidR="008C2417" w:rsidRPr="007B7A65">
        <w:rPr>
          <w:rFonts w:ascii="Times New Roman" w:hAnsi="Times New Roman" w:cs="Times New Roman"/>
          <w:sz w:val="24"/>
          <w:szCs w:val="24"/>
        </w:rPr>
        <w:t xml:space="preserve"> w roku.</w:t>
      </w:r>
    </w:p>
    <w:p w:rsidR="000C22F3" w:rsidRPr="007B7A65" w:rsidRDefault="000C22F3" w:rsidP="00F746B4">
      <w:pPr>
        <w:jc w:val="both"/>
        <w:rPr>
          <w:rFonts w:ascii="Times New Roman" w:hAnsi="Times New Roman" w:cs="Times New Roman"/>
          <w:sz w:val="24"/>
          <w:szCs w:val="24"/>
        </w:rPr>
      </w:pPr>
      <w:r w:rsidRPr="007B7A65">
        <w:rPr>
          <w:rFonts w:ascii="Times New Roman" w:hAnsi="Times New Roman" w:cs="Times New Roman"/>
          <w:sz w:val="24"/>
          <w:szCs w:val="24"/>
        </w:rPr>
        <w:t>4) W jaki sposób dyrektor sprawuje  nadzór pedagogiczny  w zakresie rozwijania kompetencji matematycznych?</w:t>
      </w:r>
    </w:p>
    <w:p w:rsidR="000C22F3" w:rsidRPr="007B7A65" w:rsidRDefault="000C22F3" w:rsidP="00F746B4">
      <w:pPr>
        <w:jc w:val="both"/>
        <w:rPr>
          <w:rFonts w:ascii="Times New Roman" w:hAnsi="Times New Roman" w:cs="Times New Roman"/>
          <w:sz w:val="24"/>
          <w:szCs w:val="24"/>
        </w:rPr>
      </w:pPr>
      <w:r w:rsidRPr="007B7A65">
        <w:rPr>
          <w:rFonts w:ascii="Times New Roman" w:hAnsi="Times New Roman" w:cs="Times New Roman"/>
          <w:sz w:val="24"/>
          <w:szCs w:val="24"/>
        </w:rPr>
        <w:t>Dyrektor sprawuje  nadzór  pedagogiczny  w zakresie rozwijania kompetencji matematycznych,  poprzez  obserwowanie zajęć nauczycieli, spacery edukacyjne, rozmowy oraz sprawozdania z obserwacji.</w:t>
      </w:r>
    </w:p>
    <w:p w:rsidR="000C22F3" w:rsidRPr="007B7A65" w:rsidRDefault="000C22F3" w:rsidP="00F746B4">
      <w:pPr>
        <w:jc w:val="both"/>
        <w:rPr>
          <w:rFonts w:ascii="Times New Roman" w:hAnsi="Times New Roman" w:cs="Times New Roman"/>
          <w:sz w:val="24"/>
          <w:szCs w:val="24"/>
        </w:rPr>
      </w:pPr>
      <w:r w:rsidRPr="007B7A65">
        <w:rPr>
          <w:rFonts w:ascii="Times New Roman" w:hAnsi="Times New Roman" w:cs="Times New Roman"/>
          <w:sz w:val="24"/>
          <w:szCs w:val="24"/>
        </w:rPr>
        <w:t>5) W jaki sposób dyrektor  pozyskuje informacje  na temat efektywności  podejmowanych działań w zakresie rozwijania kompetencji matematycznych u dzieci.</w:t>
      </w:r>
    </w:p>
    <w:p w:rsidR="000C22F3" w:rsidRPr="007B7A65" w:rsidRDefault="000C22F3" w:rsidP="00F746B4">
      <w:pPr>
        <w:jc w:val="both"/>
        <w:rPr>
          <w:rFonts w:ascii="Times New Roman" w:hAnsi="Times New Roman" w:cs="Times New Roman"/>
          <w:sz w:val="24"/>
          <w:szCs w:val="24"/>
        </w:rPr>
      </w:pPr>
      <w:r w:rsidRPr="007B7A65">
        <w:rPr>
          <w:rFonts w:ascii="Times New Roman" w:hAnsi="Times New Roman" w:cs="Times New Roman"/>
          <w:sz w:val="24"/>
          <w:szCs w:val="24"/>
        </w:rPr>
        <w:t xml:space="preserve">Dyrektor  pozyskuje informacje  na temat efektywności  podejmowanych działań w zakresie rozwijania kompetencji matematycznych  u dzieci , dzięki  analizie dzienników nauczycieli   oraz   sprawozdań   z obserwacji.  Ponad to dyrektor  obserwuje  działania  matematyczne  </w:t>
      </w:r>
      <w:r w:rsidR="00322A1C">
        <w:rPr>
          <w:rFonts w:ascii="Times New Roman" w:hAnsi="Times New Roman" w:cs="Times New Roman"/>
          <w:sz w:val="24"/>
          <w:szCs w:val="24"/>
        </w:rPr>
        <w:t xml:space="preserve">   </w:t>
      </w:r>
      <w:r w:rsidRPr="007B7A65">
        <w:rPr>
          <w:rFonts w:ascii="Times New Roman" w:hAnsi="Times New Roman" w:cs="Times New Roman"/>
          <w:sz w:val="24"/>
          <w:szCs w:val="24"/>
        </w:rPr>
        <w:t>na początku   i  pod  koniec roku szkolnego.</w:t>
      </w:r>
    </w:p>
    <w:p w:rsidR="00F4037A" w:rsidRPr="007B7A65" w:rsidRDefault="00F4037A" w:rsidP="007B7A65">
      <w:pPr>
        <w:rPr>
          <w:rFonts w:ascii="Times New Roman" w:hAnsi="Times New Roman" w:cs="Times New Roman"/>
          <w:sz w:val="24"/>
          <w:szCs w:val="24"/>
        </w:rPr>
      </w:pPr>
    </w:p>
    <w:p w:rsidR="003412AA" w:rsidRPr="007B7A65" w:rsidRDefault="004973B5" w:rsidP="007B7A65">
      <w:pPr>
        <w:rPr>
          <w:rFonts w:ascii="Times New Roman" w:hAnsi="Times New Roman" w:cs="Times New Roman"/>
          <w:b/>
          <w:sz w:val="24"/>
          <w:szCs w:val="24"/>
        </w:rPr>
      </w:pPr>
      <w:r w:rsidRPr="007B7A65">
        <w:rPr>
          <w:rFonts w:ascii="Times New Roman" w:hAnsi="Times New Roman" w:cs="Times New Roman"/>
          <w:b/>
          <w:sz w:val="24"/>
          <w:szCs w:val="24"/>
        </w:rPr>
        <w:t xml:space="preserve">2. Wnioski </w:t>
      </w:r>
      <w:r w:rsidR="003412AA" w:rsidRPr="007B7A65">
        <w:rPr>
          <w:rFonts w:ascii="Times New Roman" w:hAnsi="Times New Roman" w:cs="Times New Roman"/>
          <w:b/>
          <w:sz w:val="24"/>
          <w:szCs w:val="24"/>
        </w:rPr>
        <w:t>w postaci mocnych i słabych stron</w:t>
      </w:r>
      <w:r w:rsidR="00322A1C">
        <w:rPr>
          <w:rFonts w:ascii="Times New Roman" w:hAnsi="Times New Roman" w:cs="Times New Roman"/>
          <w:b/>
          <w:sz w:val="24"/>
          <w:szCs w:val="24"/>
        </w:rPr>
        <w:t>.</w:t>
      </w:r>
    </w:p>
    <w:p w:rsidR="003412AA" w:rsidRPr="007B7A65" w:rsidRDefault="003412AA" w:rsidP="007B7A65">
      <w:pPr>
        <w:rPr>
          <w:rFonts w:ascii="Times New Roman" w:hAnsi="Times New Roman" w:cs="Times New Roman"/>
          <w:sz w:val="24"/>
          <w:szCs w:val="24"/>
        </w:rPr>
      </w:pPr>
      <w:r w:rsidRPr="007B7A65">
        <w:rPr>
          <w:rFonts w:ascii="Times New Roman" w:hAnsi="Times New Roman" w:cs="Times New Roman"/>
          <w:sz w:val="24"/>
          <w:szCs w:val="24"/>
        </w:rPr>
        <w:t>Mocne strony:</w:t>
      </w:r>
    </w:p>
    <w:p w:rsidR="000C22F3" w:rsidRPr="007B7A65" w:rsidRDefault="0006507B" w:rsidP="00F746B4">
      <w:pPr>
        <w:pStyle w:val="Akapitzlist"/>
        <w:numPr>
          <w:ilvl w:val="0"/>
          <w:numId w:val="17"/>
        </w:numPr>
        <w:jc w:val="both"/>
        <w:rPr>
          <w:rFonts w:ascii="Times New Roman" w:hAnsi="Times New Roman" w:cs="Times New Roman"/>
          <w:sz w:val="24"/>
          <w:szCs w:val="24"/>
        </w:rPr>
      </w:pPr>
      <w:r w:rsidRPr="007B7A65">
        <w:rPr>
          <w:rFonts w:ascii="Times New Roman" w:hAnsi="Times New Roman" w:cs="Times New Roman"/>
          <w:sz w:val="24"/>
          <w:szCs w:val="24"/>
        </w:rPr>
        <w:t>realizowanie  podstawy programowej</w:t>
      </w:r>
      <w:r w:rsidR="000C22F3" w:rsidRPr="007B7A65">
        <w:rPr>
          <w:rFonts w:ascii="Times New Roman" w:hAnsi="Times New Roman" w:cs="Times New Roman"/>
          <w:sz w:val="24"/>
          <w:szCs w:val="24"/>
        </w:rPr>
        <w:t xml:space="preserve"> w kierunku nabywania przez dzieci kompetencji matematycznych </w:t>
      </w:r>
      <w:r w:rsidR="00DB7E71">
        <w:rPr>
          <w:rFonts w:ascii="Times New Roman" w:hAnsi="Times New Roman" w:cs="Times New Roman"/>
          <w:sz w:val="24"/>
          <w:szCs w:val="24"/>
        </w:rPr>
        <w:t>przez wszystkich nauczycieli;</w:t>
      </w:r>
    </w:p>
    <w:p w:rsidR="003412AA" w:rsidRPr="007B7A65" w:rsidRDefault="003412AA" w:rsidP="00F746B4">
      <w:pPr>
        <w:pStyle w:val="Akapitzlist"/>
        <w:numPr>
          <w:ilvl w:val="0"/>
          <w:numId w:val="17"/>
        </w:numPr>
        <w:jc w:val="both"/>
        <w:rPr>
          <w:rFonts w:ascii="Times New Roman" w:hAnsi="Times New Roman" w:cs="Times New Roman"/>
          <w:sz w:val="24"/>
          <w:szCs w:val="24"/>
        </w:rPr>
      </w:pPr>
      <w:r w:rsidRPr="007B7A65">
        <w:rPr>
          <w:rFonts w:ascii="Times New Roman" w:hAnsi="Times New Roman" w:cs="Times New Roman"/>
          <w:sz w:val="24"/>
          <w:szCs w:val="24"/>
        </w:rPr>
        <w:t>stosowanie różnorodnych</w:t>
      </w:r>
      <w:r w:rsidR="0006507B" w:rsidRPr="007B7A65">
        <w:rPr>
          <w:rFonts w:ascii="Times New Roman" w:hAnsi="Times New Roman" w:cs="Times New Roman"/>
          <w:sz w:val="24"/>
          <w:szCs w:val="24"/>
        </w:rPr>
        <w:t xml:space="preserve"> form i</w:t>
      </w:r>
      <w:r w:rsidRPr="007B7A65">
        <w:rPr>
          <w:rFonts w:ascii="Times New Roman" w:hAnsi="Times New Roman" w:cs="Times New Roman"/>
          <w:sz w:val="24"/>
          <w:szCs w:val="24"/>
        </w:rPr>
        <w:t xml:space="preserve"> metod w pracy </w:t>
      </w:r>
      <w:r w:rsidR="00322A1C">
        <w:rPr>
          <w:rFonts w:ascii="Times New Roman" w:hAnsi="Times New Roman" w:cs="Times New Roman"/>
          <w:sz w:val="24"/>
          <w:szCs w:val="24"/>
        </w:rPr>
        <w:t xml:space="preserve">z dziećmi, co sprzyja rozwijaniu </w:t>
      </w:r>
      <w:r w:rsidRPr="007B7A65">
        <w:rPr>
          <w:rFonts w:ascii="Times New Roman" w:hAnsi="Times New Roman" w:cs="Times New Roman"/>
          <w:sz w:val="24"/>
          <w:szCs w:val="24"/>
        </w:rPr>
        <w:t>kompetencji</w:t>
      </w:r>
      <w:r w:rsidR="0006507B" w:rsidRPr="007B7A65">
        <w:rPr>
          <w:rFonts w:ascii="Times New Roman" w:hAnsi="Times New Roman" w:cs="Times New Roman"/>
          <w:sz w:val="24"/>
          <w:szCs w:val="24"/>
        </w:rPr>
        <w:t xml:space="preserve">  matematycznych.</w:t>
      </w:r>
    </w:p>
    <w:p w:rsidR="0006507B" w:rsidRPr="007B7A65" w:rsidRDefault="0006507B" w:rsidP="00F746B4">
      <w:pPr>
        <w:pStyle w:val="Akapitzlist"/>
        <w:numPr>
          <w:ilvl w:val="0"/>
          <w:numId w:val="17"/>
        </w:numPr>
        <w:jc w:val="both"/>
        <w:rPr>
          <w:rFonts w:ascii="Times New Roman" w:hAnsi="Times New Roman" w:cs="Times New Roman"/>
          <w:sz w:val="24"/>
          <w:szCs w:val="24"/>
        </w:rPr>
      </w:pPr>
      <w:r w:rsidRPr="007B7A65">
        <w:rPr>
          <w:rFonts w:ascii="Times New Roman" w:hAnsi="Times New Roman" w:cs="Times New Roman"/>
          <w:sz w:val="24"/>
          <w:szCs w:val="24"/>
        </w:rPr>
        <w:t>systematyczne monitorowanie osiągnięć dzieci podczas działań zaplanowanych</w:t>
      </w:r>
      <w:r w:rsidR="00DB7E71">
        <w:rPr>
          <w:rFonts w:ascii="Times New Roman" w:hAnsi="Times New Roman" w:cs="Times New Roman"/>
          <w:sz w:val="24"/>
          <w:szCs w:val="24"/>
        </w:rPr>
        <w:t xml:space="preserve">                     </w:t>
      </w:r>
      <w:r w:rsidRPr="007B7A65">
        <w:rPr>
          <w:rFonts w:ascii="Times New Roman" w:hAnsi="Times New Roman" w:cs="Times New Roman"/>
          <w:sz w:val="24"/>
          <w:szCs w:val="24"/>
        </w:rPr>
        <w:t xml:space="preserve"> i spontanicznych.</w:t>
      </w:r>
    </w:p>
    <w:p w:rsidR="0006507B" w:rsidRPr="007B7A65" w:rsidRDefault="0006507B" w:rsidP="00F746B4">
      <w:pPr>
        <w:pStyle w:val="Akapitzlist"/>
        <w:numPr>
          <w:ilvl w:val="0"/>
          <w:numId w:val="17"/>
        </w:numPr>
        <w:jc w:val="both"/>
        <w:rPr>
          <w:rFonts w:ascii="Times New Roman" w:eastAsia="Times New Roman" w:hAnsi="Times New Roman" w:cs="Times New Roman"/>
          <w:sz w:val="24"/>
          <w:szCs w:val="24"/>
          <w:lang w:eastAsia="pl-PL"/>
        </w:rPr>
      </w:pPr>
      <w:r w:rsidRPr="007B7A65">
        <w:rPr>
          <w:rFonts w:ascii="Times New Roman" w:eastAsia="Times New Roman" w:hAnsi="Times New Roman" w:cs="Times New Roman"/>
          <w:sz w:val="24"/>
          <w:szCs w:val="24"/>
          <w:lang w:eastAsia="pl-PL"/>
        </w:rPr>
        <w:t>organizowanie zajęć kilka razy w tygodni</w:t>
      </w:r>
      <w:r w:rsidR="00322A1C">
        <w:rPr>
          <w:rFonts w:ascii="Times New Roman" w:eastAsia="Times New Roman" w:hAnsi="Times New Roman" w:cs="Times New Roman"/>
          <w:sz w:val="24"/>
          <w:szCs w:val="24"/>
          <w:lang w:eastAsia="pl-PL"/>
        </w:rPr>
        <w:t>u</w:t>
      </w:r>
      <w:r w:rsidRPr="007B7A65">
        <w:rPr>
          <w:rFonts w:ascii="Times New Roman" w:eastAsia="Times New Roman" w:hAnsi="Times New Roman" w:cs="Times New Roman"/>
          <w:sz w:val="24"/>
          <w:szCs w:val="24"/>
          <w:lang w:eastAsia="pl-PL"/>
        </w:rPr>
        <w:t xml:space="preserve"> co korzystnie wpływa na rozwijan</w:t>
      </w:r>
      <w:r w:rsidR="00322A1C">
        <w:rPr>
          <w:rFonts w:ascii="Times New Roman" w:eastAsia="Times New Roman" w:hAnsi="Times New Roman" w:cs="Times New Roman"/>
          <w:sz w:val="24"/>
          <w:szCs w:val="24"/>
          <w:lang w:eastAsia="pl-PL"/>
        </w:rPr>
        <w:t>ie kompetencji  matematycznych i systematyzacji wiedzy</w:t>
      </w:r>
      <w:r w:rsidRPr="007B7A65">
        <w:rPr>
          <w:rFonts w:ascii="Times New Roman" w:eastAsia="Times New Roman" w:hAnsi="Times New Roman" w:cs="Times New Roman"/>
          <w:sz w:val="24"/>
          <w:szCs w:val="24"/>
          <w:lang w:eastAsia="pl-PL"/>
        </w:rPr>
        <w:t>.</w:t>
      </w:r>
    </w:p>
    <w:p w:rsidR="0006507B" w:rsidRDefault="0006507B" w:rsidP="00F746B4">
      <w:pPr>
        <w:pStyle w:val="Akapitzlist"/>
        <w:numPr>
          <w:ilvl w:val="0"/>
          <w:numId w:val="17"/>
        </w:numPr>
        <w:jc w:val="both"/>
        <w:rPr>
          <w:rFonts w:ascii="Times New Roman" w:hAnsi="Times New Roman" w:cs="Times New Roman"/>
          <w:sz w:val="24"/>
          <w:szCs w:val="24"/>
        </w:rPr>
      </w:pPr>
      <w:r w:rsidRPr="007B7A65">
        <w:rPr>
          <w:rFonts w:ascii="Times New Roman" w:hAnsi="Times New Roman" w:cs="Times New Roman"/>
          <w:sz w:val="24"/>
          <w:szCs w:val="24"/>
        </w:rPr>
        <w:lastRenderedPageBreak/>
        <w:t xml:space="preserve">zaangażowanie kadry pedagogicznej w rozwijanie własnych kompetencji podczas </w:t>
      </w:r>
      <w:proofErr w:type="spellStart"/>
      <w:r w:rsidRPr="007B7A65">
        <w:rPr>
          <w:rFonts w:ascii="Times New Roman" w:hAnsi="Times New Roman" w:cs="Times New Roman"/>
          <w:sz w:val="24"/>
          <w:szCs w:val="24"/>
        </w:rPr>
        <w:t>webinarów</w:t>
      </w:r>
      <w:proofErr w:type="spellEnd"/>
      <w:r w:rsidRPr="007B7A65">
        <w:rPr>
          <w:rFonts w:ascii="Times New Roman" w:hAnsi="Times New Roman" w:cs="Times New Roman"/>
          <w:sz w:val="24"/>
          <w:szCs w:val="24"/>
        </w:rPr>
        <w:t xml:space="preserve">  jak i dzielenia się swoją wiedzą z innymi nauczycielami.</w:t>
      </w:r>
    </w:p>
    <w:p w:rsidR="0006507B" w:rsidRPr="007B7A65" w:rsidRDefault="0006507B" w:rsidP="00F746B4">
      <w:pPr>
        <w:jc w:val="both"/>
        <w:rPr>
          <w:rFonts w:ascii="Times New Roman" w:hAnsi="Times New Roman" w:cs="Times New Roman"/>
          <w:sz w:val="24"/>
          <w:szCs w:val="24"/>
        </w:rPr>
      </w:pPr>
    </w:p>
    <w:p w:rsidR="003412AA" w:rsidRPr="007B7A65" w:rsidRDefault="003412AA" w:rsidP="00F746B4">
      <w:pPr>
        <w:jc w:val="both"/>
        <w:rPr>
          <w:rFonts w:ascii="Times New Roman" w:hAnsi="Times New Roman" w:cs="Times New Roman"/>
          <w:sz w:val="24"/>
          <w:szCs w:val="24"/>
        </w:rPr>
      </w:pPr>
      <w:r w:rsidRPr="007B7A65">
        <w:rPr>
          <w:rFonts w:ascii="Times New Roman" w:hAnsi="Times New Roman" w:cs="Times New Roman"/>
          <w:sz w:val="24"/>
          <w:szCs w:val="24"/>
        </w:rPr>
        <w:t xml:space="preserve">Słabe strony: </w:t>
      </w:r>
    </w:p>
    <w:p w:rsidR="003412AA" w:rsidRPr="007B7A65" w:rsidRDefault="006F2A29" w:rsidP="00F746B4">
      <w:pPr>
        <w:pStyle w:val="Akapitzlist"/>
        <w:numPr>
          <w:ilvl w:val="0"/>
          <w:numId w:val="18"/>
        </w:numPr>
        <w:jc w:val="both"/>
        <w:rPr>
          <w:rFonts w:ascii="Times New Roman" w:hAnsi="Times New Roman" w:cs="Times New Roman"/>
          <w:sz w:val="24"/>
          <w:szCs w:val="24"/>
        </w:rPr>
      </w:pPr>
      <w:r>
        <w:rPr>
          <w:rFonts w:ascii="Times New Roman" w:hAnsi="Times New Roman" w:cs="Times New Roman"/>
          <w:sz w:val="24"/>
          <w:szCs w:val="24"/>
        </w:rPr>
        <w:t>informowanie</w:t>
      </w:r>
      <w:r w:rsidR="003412AA" w:rsidRPr="007B7A65">
        <w:rPr>
          <w:rFonts w:ascii="Times New Roman" w:hAnsi="Times New Roman" w:cs="Times New Roman"/>
          <w:sz w:val="24"/>
          <w:szCs w:val="24"/>
        </w:rPr>
        <w:t xml:space="preserve"> o uzdolnieniach i trudnościach wychowanków (brak propozycji pracy</w:t>
      </w:r>
      <w:r w:rsidR="00DB7E71">
        <w:rPr>
          <w:rFonts w:ascii="Times New Roman" w:hAnsi="Times New Roman" w:cs="Times New Roman"/>
          <w:sz w:val="24"/>
          <w:szCs w:val="24"/>
        </w:rPr>
        <w:t xml:space="preserve">   </w:t>
      </w:r>
      <w:r w:rsidR="003412AA" w:rsidRPr="007B7A65">
        <w:rPr>
          <w:rFonts w:ascii="Times New Roman" w:hAnsi="Times New Roman" w:cs="Times New Roman"/>
          <w:sz w:val="24"/>
          <w:szCs w:val="24"/>
        </w:rPr>
        <w:t xml:space="preserve"> w domu)</w:t>
      </w:r>
      <w:r w:rsidR="00322A1C">
        <w:rPr>
          <w:rFonts w:ascii="Times New Roman" w:hAnsi="Times New Roman" w:cs="Times New Roman"/>
          <w:sz w:val="24"/>
          <w:szCs w:val="24"/>
        </w:rPr>
        <w:t>.</w:t>
      </w:r>
    </w:p>
    <w:p w:rsidR="003412AA" w:rsidRPr="006F2A29" w:rsidRDefault="003412AA" w:rsidP="00F746B4">
      <w:pPr>
        <w:pStyle w:val="Akapitzlist"/>
        <w:numPr>
          <w:ilvl w:val="0"/>
          <w:numId w:val="18"/>
        </w:numPr>
        <w:jc w:val="both"/>
        <w:rPr>
          <w:rFonts w:ascii="Times New Roman" w:hAnsi="Times New Roman" w:cs="Times New Roman"/>
          <w:sz w:val="24"/>
          <w:szCs w:val="24"/>
        </w:rPr>
      </w:pPr>
      <w:r w:rsidRPr="006F2A29">
        <w:rPr>
          <w:rFonts w:ascii="Times New Roman" w:hAnsi="Times New Roman" w:cs="Times New Roman"/>
          <w:sz w:val="24"/>
          <w:szCs w:val="24"/>
        </w:rPr>
        <w:t>brak innowacji pedagogicznej obejmującej zagadnienia matematyczne</w:t>
      </w:r>
      <w:r w:rsidR="00322A1C">
        <w:rPr>
          <w:rFonts w:ascii="Times New Roman" w:hAnsi="Times New Roman" w:cs="Times New Roman"/>
          <w:sz w:val="24"/>
          <w:szCs w:val="24"/>
        </w:rPr>
        <w:t>.</w:t>
      </w:r>
    </w:p>
    <w:p w:rsidR="003412AA" w:rsidRDefault="003412AA" w:rsidP="00F746B4">
      <w:pPr>
        <w:pStyle w:val="Akapitzlist"/>
        <w:numPr>
          <w:ilvl w:val="0"/>
          <w:numId w:val="18"/>
        </w:numPr>
        <w:jc w:val="both"/>
        <w:rPr>
          <w:rFonts w:ascii="Times New Roman" w:hAnsi="Times New Roman" w:cs="Times New Roman"/>
          <w:sz w:val="24"/>
          <w:szCs w:val="24"/>
        </w:rPr>
      </w:pPr>
      <w:r w:rsidRPr="007B7A65">
        <w:rPr>
          <w:rFonts w:ascii="Times New Roman" w:hAnsi="Times New Roman" w:cs="Times New Roman"/>
          <w:sz w:val="24"/>
          <w:szCs w:val="24"/>
        </w:rPr>
        <w:t xml:space="preserve">brak zajęć </w:t>
      </w:r>
      <w:r w:rsidR="00DB7E71">
        <w:rPr>
          <w:rFonts w:ascii="Times New Roman" w:hAnsi="Times New Roman" w:cs="Times New Roman"/>
          <w:sz w:val="24"/>
          <w:szCs w:val="24"/>
        </w:rPr>
        <w:t xml:space="preserve">dodatkowych </w:t>
      </w:r>
      <w:r w:rsidRPr="007B7A65">
        <w:rPr>
          <w:rFonts w:ascii="Times New Roman" w:hAnsi="Times New Roman" w:cs="Times New Roman"/>
          <w:sz w:val="24"/>
          <w:szCs w:val="24"/>
        </w:rPr>
        <w:t>rozwijających uzdolnienia</w:t>
      </w:r>
      <w:r w:rsidR="006F2A29">
        <w:rPr>
          <w:rFonts w:ascii="Times New Roman" w:hAnsi="Times New Roman" w:cs="Times New Roman"/>
          <w:sz w:val="24"/>
          <w:szCs w:val="24"/>
        </w:rPr>
        <w:t xml:space="preserve"> matematyczne</w:t>
      </w:r>
      <w:r w:rsidR="00322A1C">
        <w:rPr>
          <w:rFonts w:ascii="Times New Roman" w:hAnsi="Times New Roman" w:cs="Times New Roman"/>
          <w:sz w:val="24"/>
          <w:szCs w:val="24"/>
        </w:rPr>
        <w:t>.</w:t>
      </w:r>
      <w:r w:rsidR="006F2A29">
        <w:rPr>
          <w:rFonts w:ascii="Times New Roman" w:hAnsi="Times New Roman" w:cs="Times New Roman"/>
          <w:sz w:val="24"/>
          <w:szCs w:val="24"/>
        </w:rPr>
        <w:t xml:space="preserve"> </w:t>
      </w:r>
    </w:p>
    <w:p w:rsidR="00F746B4" w:rsidRDefault="00F746B4" w:rsidP="00F746B4">
      <w:pPr>
        <w:pStyle w:val="Akapitzlist"/>
        <w:jc w:val="both"/>
        <w:rPr>
          <w:rFonts w:ascii="Times New Roman" w:hAnsi="Times New Roman" w:cs="Times New Roman"/>
          <w:sz w:val="24"/>
          <w:szCs w:val="24"/>
        </w:rPr>
      </w:pPr>
    </w:p>
    <w:p w:rsidR="00F746B4" w:rsidRPr="007B7A65" w:rsidRDefault="00F746B4" w:rsidP="00F746B4">
      <w:pPr>
        <w:pStyle w:val="Akapitzlist"/>
        <w:jc w:val="both"/>
        <w:rPr>
          <w:rFonts w:ascii="Times New Roman" w:hAnsi="Times New Roman" w:cs="Times New Roman"/>
          <w:sz w:val="24"/>
          <w:szCs w:val="24"/>
        </w:rPr>
      </w:pPr>
    </w:p>
    <w:p w:rsidR="003412AA" w:rsidRPr="007B7A65" w:rsidRDefault="003412AA" w:rsidP="00F746B4">
      <w:pPr>
        <w:jc w:val="both"/>
        <w:rPr>
          <w:rFonts w:ascii="Times New Roman" w:hAnsi="Times New Roman" w:cs="Times New Roman"/>
          <w:b/>
          <w:sz w:val="24"/>
          <w:szCs w:val="24"/>
        </w:rPr>
      </w:pPr>
      <w:r w:rsidRPr="007B7A65">
        <w:rPr>
          <w:rFonts w:ascii="Times New Roman" w:hAnsi="Times New Roman" w:cs="Times New Roman"/>
          <w:b/>
          <w:sz w:val="24"/>
          <w:szCs w:val="24"/>
        </w:rPr>
        <w:t>3. Rekomendacje, które należy uwzględnić w planowaniu d</w:t>
      </w:r>
      <w:r w:rsidR="00011FFC" w:rsidRPr="007B7A65">
        <w:rPr>
          <w:rFonts w:ascii="Times New Roman" w:hAnsi="Times New Roman" w:cs="Times New Roman"/>
          <w:b/>
          <w:sz w:val="24"/>
          <w:szCs w:val="24"/>
        </w:rPr>
        <w:t>ziałań oraz dalszych kierunków rozwoju przedszkola:</w:t>
      </w:r>
    </w:p>
    <w:p w:rsidR="003412AA" w:rsidRPr="00DB7E71" w:rsidRDefault="00DB7E71" w:rsidP="00DB7E71">
      <w:pPr>
        <w:pStyle w:val="Akapitzlist"/>
        <w:numPr>
          <w:ilvl w:val="0"/>
          <w:numId w:val="22"/>
        </w:numPr>
        <w:jc w:val="both"/>
        <w:rPr>
          <w:rFonts w:ascii="Times New Roman" w:hAnsi="Times New Roman" w:cs="Times New Roman"/>
          <w:sz w:val="24"/>
          <w:szCs w:val="24"/>
        </w:rPr>
      </w:pPr>
      <w:r>
        <w:rPr>
          <w:rFonts w:ascii="Times New Roman" w:hAnsi="Times New Roman" w:cs="Times New Roman"/>
          <w:sz w:val="24"/>
          <w:szCs w:val="24"/>
        </w:rPr>
        <w:t xml:space="preserve">efektywniejsza </w:t>
      </w:r>
      <w:r w:rsidR="003412AA" w:rsidRPr="006F2A29">
        <w:rPr>
          <w:rFonts w:ascii="Times New Roman" w:hAnsi="Times New Roman" w:cs="Times New Roman"/>
          <w:sz w:val="24"/>
          <w:szCs w:val="24"/>
        </w:rPr>
        <w:t xml:space="preserve">współpraca z rodzicami w zakresie propozycji </w:t>
      </w:r>
      <w:r w:rsidR="006F2A29" w:rsidRPr="006F2A29">
        <w:rPr>
          <w:rFonts w:ascii="Times New Roman" w:hAnsi="Times New Roman" w:cs="Times New Roman"/>
          <w:sz w:val="24"/>
          <w:szCs w:val="24"/>
        </w:rPr>
        <w:t>omawianych diagnoz dzieci i</w:t>
      </w:r>
      <w:r>
        <w:rPr>
          <w:rFonts w:ascii="Times New Roman" w:hAnsi="Times New Roman" w:cs="Times New Roman"/>
          <w:sz w:val="24"/>
          <w:szCs w:val="24"/>
        </w:rPr>
        <w:t xml:space="preserve"> </w:t>
      </w:r>
      <w:r w:rsidR="003412AA" w:rsidRPr="00DB7E71">
        <w:rPr>
          <w:rFonts w:ascii="Times New Roman" w:hAnsi="Times New Roman" w:cs="Times New Roman"/>
          <w:sz w:val="24"/>
          <w:szCs w:val="24"/>
        </w:rPr>
        <w:t>zajęć w domu</w:t>
      </w:r>
      <w:r w:rsidR="00322A1C">
        <w:rPr>
          <w:rFonts w:ascii="Times New Roman" w:hAnsi="Times New Roman" w:cs="Times New Roman"/>
          <w:sz w:val="24"/>
          <w:szCs w:val="24"/>
        </w:rPr>
        <w:t>,</w:t>
      </w:r>
    </w:p>
    <w:p w:rsidR="003412AA" w:rsidRPr="006F2A29" w:rsidRDefault="003412AA" w:rsidP="00F746B4">
      <w:pPr>
        <w:pStyle w:val="Akapitzlist"/>
        <w:numPr>
          <w:ilvl w:val="0"/>
          <w:numId w:val="22"/>
        </w:numPr>
        <w:jc w:val="both"/>
        <w:rPr>
          <w:rFonts w:ascii="Times New Roman" w:hAnsi="Times New Roman" w:cs="Times New Roman"/>
          <w:sz w:val="24"/>
          <w:szCs w:val="24"/>
        </w:rPr>
      </w:pPr>
      <w:r w:rsidRPr="006F2A29">
        <w:rPr>
          <w:rFonts w:ascii="Times New Roman" w:hAnsi="Times New Roman" w:cs="Times New Roman"/>
          <w:sz w:val="24"/>
          <w:szCs w:val="24"/>
        </w:rPr>
        <w:t>wprowadzenie innowacji matematycznej</w:t>
      </w:r>
      <w:r w:rsidR="00322A1C">
        <w:rPr>
          <w:rFonts w:ascii="Times New Roman" w:hAnsi="Times New Roman" w:cs="Times New Roman"/>
          <w:sz w:val="24"/>
          <w:szCs w:val="24"/>
        </w:rPr>
        <w:t>.</w:t>
      </w:r>
      <w:r w:rsidRPr="006F2A29">
        <w:rPr>
          <w:rFonts w:ascii="Times New Roman" w:hAnsi="Times New Roman" w:cs="Times New Roman"/>
          <w:sz w:val="24"/>
          <w:szCs w:val="24"/>
        </w:rPr>
        <w:t xml:space="preserve"> </w:t>
      </w:r>
    </w:p>
    <w:p w:rsidR="007B7A65" w:rsidRPr="006F2A29" w:rsidRDefault="003412AA" w:rsidP="00F746B4">
      <w:pPr>
        <w:pStyle w:val="Akapitzlist"/>
        <w:numPr>
          <w:ilvl w:val="0"/>
          <w:numId w:val="22"/>
        </w:numPr>
        <w:jc w:val="both"/>
        <w:rPr>
          <w:rFonts w:ascii="Times New Roman" w:hAnsi="Times New Roman" w:cs="Times New Roman"/>
          <w:sz w:val="24"/>
          <w:szCs w:val="24"/>
        </w:rPr>
      </w:pPr>
      <w:r w:rsidRPr="006F2A29">
        <w:rPr>
          <w:rFonts w:ascii="Times New Roman" w:hAnsi="Times New Roman" w:cs="Times New Roman"/>
          <w:sz w:val="24"/>
          <w:szCs w:val="24"/>
        </w:rPr>
        <w:t>organizacja konkursów matematycznych</w:t>
      </w:r>
      <w:r w:rsidR="007B7A65" w:rsidRPr="006F2A29">
        <w:rPr>
          <w:rFonts w:ascii="Times New Roman" w:hAnsi="Times New Roman" w:cs="Times New Roman"/>
          <w:sz w:val="24"/>
          <w:szCs w:val="24"/>
        </w:rPr>
        <w:t>,</w:t>
      </w:r>
      <w:r w:rsidRPr="006F2A29">
        <w:rPr>
          <w:rFonts w:ascii="Times New Roman" w:hAnsi="Times New Roman" w:cs="Times New Roman"/>
          <w:sz w:val="24"/>
          <w:szCs w:val="24"/>
        </w:rPr>
        <w:t xml:space="preserve"> </w:t>
      </w:r>
    </w:p>
    <w:p w:rsidR="003412AA" w:rsidRDefault="003412AA" w:rsidP="00F746B4">
      <w:pPr>
        <w:pStyle w:val="Akapitzlist"/>
        <w:numPr>
          <w:ilvl w:val="0"/>
          <w:numId w:val="22"/>
        </w:numPr>
        <w:jc w:val="both"/>
        <w:rPr>
          <w:rFonts w:ascii="Times New Roman" w:hAnsi="Times New Roman" w:cs="Times New Roman"/>
          <w:sz w:val="24"/>
          <w:szCs w:val="24"/>
        </w:rPr>
      </w:pPr>
      <w:r w:rsidRPr="006F2A29">
        <w:rPr>
          <w:rFonts w:ascii="Times New Roman" w:hAnsi="Times New Roman" w:cs="Times New Roman"/>
          <w:sz w:val="24"/>
          <w:szCs w:val="24"/>
        </w:rPr>
        <w:t xml:space="preserve">umożliwienie dzieciom korzystanie z zajęć dodatkowych, które będą rozwijały ich </w:t>
      </w:r>
      <w:r w:rsidR="007B7A65" w:rsidRPr="006F2A29">
        <w:rPr>
          <w:rFonts w:ascii="Times New Roman" w:hAnsi="Times New Roman" w:cs="Times New Roman"/>
          <w:sz w:val="24"/>
          <w:szCs w:val="24"/>
        </w:rPr>
        <w:t xml:space="preserve">    </w:t>
      </w:r>
      <w:r w:rsidRPr="006F2A29">
        <w:rPr>
          <w:rFonts w:ascii="Times New Roman" w:hAnsi="Times New Roman" w:cs="Times New Roman"/>
          <w:sz w:val="24"/>
          <w:szCs w:val="24"/>
        </w:rPr>
        <w:t>uzdolnienia</w:t>
      </w:r>
      <w:r w:rsidR="00322A1C">
        <w:rPr>
          <w:rFonts w:ascii="Times New Roman" w:hAnsi="Times New Roman" w:cs="Times New Roman"/>
          <w:sz w:val="24"/>
          <w:szCs w:val="24"/>
        </w:rPr>
        <w:t xml:space="preserve"> w zakresie kompetencji matematycznych.</w:t>
      </w:r>
    </w:p>
    <w:p w:rsidR="006F2A29" w:rsidRPr="006F2A29" w:rsidRDefault="006F2A29" w:rsidP="00F746B4">
      <w:pPr>
        <w:pStyle w:val="Akapitzlist"/>
        <w:numPr>
          <w:ilvl w:val="0"/>
          <w:numId w:val="22"/>
        </w:numPr>
        <w:jc w:val="both"/>
        <w:rPr>
          <w:rFonts w:ascii="Times New Roman" w:hAnsi="Times New Roman" w:cs="Times New Roman"/>
          <w:sz w:val="24"/>
          <w:szCs w:val="24"/>
        </w:rPr>
      </w:pPr>
      <w:r w:rsidRPr="007B7A65">
        <w:rPr>
          <w:rFonts w:ascii="Times New Roman" w:hAnsi="Times New Roman" w:cs="Times New Roman"/>
          <w:sz w:val="24"/>
          <w:szCs w:val="24"/>
        </w:rPr>
        <w:t>zakup magicznego - matematycznego dywanu</w:t>
      </w:r>
      <w:r w:rsidR="00322A1C">
        <w:rPr>
          <w:rFonts w:ascii="Times New Roman" w:hAnsi="Times New Roman" w:cs="Times New Roman"/>
          <w:sz w:val="24"/>
          <w:szCs w:val="24"/>
        </w:rPr>
        <w:t>.</w:t>
      </w:r>
    </w:p>
    <w:p w:rsidR="007B7A65" w:rsidRPr="007B7A65" w:rsidRDefault="007B7A65" w:rsidP="007B7A65">
      <w:pPr>
        <w:rPr>
          <w:rFonts w:ascii="Times New Roman" w:hAnsi="Times New Roman" w:cs="Times New Roman"/>
          <w:b/>
          <w:sz w:val="24"/>
          <w:szCs w:val="24"/>
        </w:rPr>
      </w:pPr>
    </w:p>
    <w:p w:rsidR="00011FFC" w:rsidRPr="007B7A65" w:rsidRDefault="005E0214" w:rsidP="007B7A65">
      <w:pPr>
        <w:rPr>
          <w:rFonts w:ascii="Times New Roman" w:hAnsi="Times New Roman" w:cs="Times New Roman"/>
          <w:b/>
          <w:sz w:val="24"/>
          <w:szCs w:val="24"/>
        </w:rPr>
      </w:pPr>
      <w:r w:rsidRPr="007B7A65">
        <w:rPr>
          <w:rFonts w:ascii="Times New Roman" w:hAnsi="Times New Roman" w:cs="Times New Roman"/>
          <w:b/>
          <w:sz w:val="24"/>
          <w:szCs w:val="24"/>
        </w:rPr>
        <w:t>V. Załączniki</w:t>
      </w:r>
    </w:p>
    <w:p w:rsidR="005E0214" w:rsidRPr="007B7A65" w:rsidRDefault="007B7A65" w:rsidP="007B7A65">
      <w:pPr>
        <w:rPr>
          <w:rFonts w:ascii="Times New Roman" w:hAnsi="Times New Roman" w:cs="Times New Roman"/>
          <w:sz w:val="24"/>
          <w:szCs w:val="24"/>
        </w:rPr>
      </w:pPr>
      <w:r w:rsidRPr="007B7A65">
        <w:rPr>
          <w:rFonts w:ascii="Times New Roman" w:hAnsi="Times New Roman" w:cs="Times New Roman"/>
          <w:sz w:val="24"/>
          <w:szCs w:val="24"/>
        </w:rPr>
        <w:t>Zał</w:t>
      </w:r>
      <w:r w:rsidR="00322A1C">
        <w:rPr>
          <w:rFonts w:ascii="Times New Roman" w:hAnsi="Times New Roman" w:cs="Times New Roman"/>
          <w:sz w:val="24"/>
          <w:szCs w:val="24"/>
        </w:rPr>
        <w:t>ącznik 1.  Ankieta dla rodziców.</w:t>
      </w:r>
    </w:p>
    <w:p w:rsidR="007B7A65" w:rsidRPr="007B7A65" w:rsidRDefault="007B7A65" w:rsidP="007B7A65">
      <w:pPr>
        <w:rPr>
          <w:rFonts w:ascii="Times New Roman" w:hAnsi="Times New Roman" w:cs="Times New Roman"/>
          <w:sz w:val="24"/>
          <w:szCs w:val="24"/>
        </w:rPr>
      </w:pPr>
      <w:r w:rsidRPr="007B7A65">
        <w:rPr>
          <w:rFonts w:ascii="Times New Roman" w:hAnsi="Times New Roman" w:cs="Times New Roman"/>
          <w:sz w:val="24"/>
          <w:szCs w:val="24"/>
        </w:rPr>
        <w:t>Załącznik 2. Ankieta dla nauczycieli</w:t>
      </w:r>
      <w:r w:rsidR="00322A1C">
        <w:rPr>
          <w:rFonts w:ascii="Times New Roman" w:hAnsi="Times New Roman" w:cs="Times New Roman"/>
          <w:sz w:val="24"/>
          <w:szCs w:val="24"/>
        </w:rPr>
        <w:t>.</w:t>
      </w:r>
    </w:p>
    <w:p w:rsidR="007B7A65" w:rsidRDefault="007B7A65" w:rsidP="007B7A65">
      <w:pPr>
        <w:rPr>
          <w:rFonts w:ascii="Times New Roman" w:hAnsi="Times New Roman" w:cs="Times New Roman"/>
          <w:b/>
          <w:sz w:val="24"/>
          <w:szCs w:val="24"/>
        </w:rPr>
      </w:pPr>
    </w:p>
    <w:p w:rsidR="007B7A65" w:rsidRDefault="007B7A65" w:rsidP="007B7A65">
      <w:pPr>
        <w:rPr>
          <w:rFonts w:ascii="Times New Roman" w:hAnsi="Times New Roman" w:cs="Times New Roman"/>
          <w:b/>
          <w:sz w:val="24"/>
          <w:szCs w:val="24"/>
        </w:rPr>
      </w:pPr>
    </w:p>
    <w:p w:rsidR="007B7A65" w:rsidRDefault="007B7A65" w:rsidP="007B7A65">
      <w:pPr>
        <w:rPr>
          <w:rFonts w:ascii="Times New Roman" w:hAnsi="Times New Roman" w:cs="Times New Roman"/>
          <w:b/>
          <w:sz w:val="24"/>
          <w:szCs w:val="24"/>
        </w:rPr>
      </w:pPr>
    </w:p>
    <w:p w:rsidR="00677836" w:rsidRDefault="00677836" w:rsidP="007B7A65">
      <w:pPr>
        <w:rPr>
          <w:rFonts w:ascii="Times New Roman" w:hAnsi="Times New Roman" w:cs="Times New Roman"/>
          <w:b/>
          <w:sz w:val="24"/>
          <w:szCs w:val="24"/>
        </w:rPr>
      </w:pPr>
    </w:p>
    <w:p w:rsidR="00677836" w:rsidRDefault="00677836" w:rsidP="007B7A65">
      <w:pPr>
        <w:rPr>
          <w:rFonts w:ascii="Times New Roman" w:hAnsi="Times New Roman" w:cs="Times New Roman"/>
          <w:b/>
          <w:sz w:val="24"/>
          <w:szCs w:val="24"/>
        </w:rPr>
      </w:pPr>
    </w:p>
    <w:p w:rsidR="00677836" w:rsidRDefault="00677836" w:rsidP="007B7A65">
      <w:pPr>
        <w:rPr>
          <w:rFonts w:ascii="Times New Roman" w:hAnsi="Times New Roman" w:cs="Times New Roman"/>
          <w:b/>
          <w:sz w:val="24"/>
          <w:szCs w:val="24"/>
        </w:rPr>
      </w:pPr>
    </w:p>
    <w:p w:rsidR="00677836" w:rsidRDefault="00677836" w:rsidP="007B7A65">
      <w:pPr>
        <w:rPr>
          <w:rFonts w:ascii="Times New Roman" w:hAnsi="Times New Roman" w:cs="Times New Roman"/>
          <w:b/>
          <w:sz w:val="24"/>
          <w:szCs w:val="24"/>
        </w:rPr>
      </w:pPr>
    </w:p>
    <w:p w:rsidR="00677836" w:rsidRDefault="00677836" w:rsidP="007B7A65">
      <w:pPr>
        <w:rPr>
          <w:rFonts w:ascii="Times New Roman" w:hAnsi="Times New Roman" w:cs="Times New Roman"/>
          <w:b/>
          <w:sz w:val="24"/>
          <w:szCs w:val="24"/>
        </w:rPr>
      </w:pPr>
    </w:p>
    <w:p w:rsidR="006F2A29" w:rsidRPr="007B7A65" w:rsidRDefault="006F2A29" w:rsidP="007B7A65">
      <w:pPr>
        <w:rPr>
          <w:rFonts w:ascii="Times New Roman" w:hAnsi="Times New Roman" w:cs="Times New Roman"/>
          <w:b/>
          <w:sz w:val="24"/>
          <w:szCs w:val="24"/>
        </w:rPr>
      </w:pPr>
    </w:p>
    <w:p w:rsidR="00011FFC" w:rsidRPr="007B7A65" w:rsidRDefault="00011FFC" w:rsidP="007B7A65">
      <w:pPr>
        <w:rPr>
          <w:rFonts w:ascii="Times New Roman" w:hAnsi="Times New Roman" w:cs="Times New Roman"/>
          <w:sz w:val="24"/>
          <w:szCs w:val="24"/>
        </w:rPr>
      </w:pPr>
      <w:r w:rsidRPr="007B7A65">
        <w:rPr>
          <w:rFonts w:ascii="Times New Roman" w:hAnsi="Times New Roman" w:cs="Times New Roman"/>
          <w:sz w:val="24"/>
          <w:szCs w:val="24"/>
        </w:rPr>
        <w:lastRenderedPageBreak/>
        <w:t>Załącznik 1.</w:t>
      </w:r>
    </w:p>
    <w:p w:rsidR="005E0214" w:rsidRPr="007B7A65" w:rsidRDefault="005E0214" w:rsidP="007B7A65">
      <w:pPr>
        <w:jc w:val="center"/>
        <w:rPr>
          <w:rFonts w:ascii="Times New Roman" w:hAnsi="Times New Roman" w:cs="Times New Roman"/>
          <w:b/>
          <w:sz w:val="24"/>
          <w:szCs w:val="24"/>
          <w:u w:val="single"/>
        </w:rPr>
      </w:pPr>
      <w:r w:rsidRPr="007B7A65">
        <w:rPr>
          <w:rFonts w:ascii="Times New Roman" w:hAnsi="Times New Roman" w:cs="Times New Roman"/>
          <w:b/>
          <w:sz w:val="24"/>
          <w:szCs w:val="24"/>
          <w:u w:val="single"/>
        </w:rPr>
        <w:t>Ankieta dla rodziców</w:t>
      </w:r>
    </w:p>
    <w:p w:rsidR="005E0214" w:rsidRPr="007B7A65" w:rsidRDefault="005E0214" w:rsidP="007B7A65">
      <w:pPr>
        <w:jc w:val="center"/>
        <w:rPr>
          <w:rFonts w:ascii="Times New Roman" w:hAnsi="Times New Roman" w:cs="Times New Roman"/>
          <w:sz w:val="24"/>
          <w:szCs w:val="24"/>
        </w:rPr>
      </w:pPr>
      <w:r w:rsidRPr="007B7A65">
        <w:rPr>
          <w:rFonts w:ascii="Times New Roman" w:hAnsi="Times New Roman" w:cs="Times New Roman"/>
          <w:sz w:val="24"/>
          <w:szCs w:val="24"/>
        </w:rPr>
        <w:t>Ankieta została stworzona dla rodziców wszystkich grup wiekowych. Jej celem jest analiza umiejętności i kompetencji matematycznych dzieci na potrzeby ewaluacji wewnętrznej przedszkola. Ankieta jest anonimowa. Dziękujemy za szczere odpowiedzi.</w:t>
      </w:r>
    </w:p>
    <w:p w:rsidR="005E0214" w:rsidRPr="007B7A65" w:rsidRDefault="005E0214" w:rsidP="007B7A65">
      <w:pPr>
        <w:jc w:val="center"/>
        <w:rPr>
          <w:rFonts w:ascii="Times New Roman" w:hAnsi="Times New Roman" w:cs="Times New Roman"/>
          <w:sz w:val="24"/>
          <w:szCs w:val="24"/>
        </w:rPr>
      </w:pPr>
    </w:p>
    <w:p w:rsidR="005E0214" w:rsidRPr="007B7A65" w:rsidRDefault="005E0214" w:rsidP="007B7A65">
      <w:pPr>
        <w:pStyle w:val="Akapitzlist"/>
        <w:numPr>
          <w:ilvl w:val="0"/>
          <w:numId w:val="5"/>
        </w:numPr>
        <w:spacing w:after="160"/>
        <w:rPr>
          <w:rFonts w:ascii="Times New Roman" w:hAnsi="Times New Roman" w:cs="Times New Roman"/>
          <w:i/>
          <w:sz w:val="24"/>
          <w:szCs w:val="24"/>
        </w:rPr>
      </w:pPr>
      <w:r w:rsidRPr="007B7A65">
        <w:rPr>
          <w:rFonts w:ascii="Times New Roman" w:hAnsi="Times New Roman" w:cs="Times New Roman"/>
          <w:i/>
          <w:sz w:val="24"/>
          <w:szCs w:val="24"/>
        </w:rPr>
        <w:t>Jak oceniają Państwo umiejętności matematyczne dzieci?</w:t>
      </w:r>
    </w:p>
    <w:p w:rsidR="005E0214" w:rsidRPr="007B7A65" w:rsidRDefault="005E0214" w:rsidP="007B7A65">
      <w:pPr>
        <w:pStyle w:val="Akapitzlist"/>
        <w:numPr>
          <w:ilvl w:val="0"/>
          <w:numId w:val="6"/>
        </w:numPr>
        <w:spacing w:after="160"/>
        <w:rPr>
          <w:rFonts w:ascii="Times New Roman" w:hAnsi="Times New Roman" w:cs="Times New Roman"/>
          <w:sz w:val="24"/>
          <w:szCs w:val="24"/>
        </w:rPr>
      </w:pPr>
      <w:r w:rsidRPr="007B7A65">
        <w:rPr>
          <w:rFonts w:ascii="Times New Roman" w:hAnsi="Times New Roman" w:cs="Times New Roman"/>
          <w:sz w:val="24"/>
          <w:szCs w:val="24"/>
        </w:rPr>
        <w:t>Wysoko</w:t>
      </w:r>
    </w:p>
    <w:p w:rsidR="005E0214" w:rsidRPr="007B7A65" w:rsidRDefault="005E0214" w:rsidP="007B7A65">
      <w:pPr>
        <w:pStyle w:val="Akapitzlist"/>
        <w:numPr>
          <w:ilvl w:val="0"/>
          <w:numId w:val="6"/>
        </w:numPr>
        <w:spacing w:after="160"/>
        <w:rPr>
          <w:rFonts w:ascii="Times New Roman" w:hAnsi="Times New Roman" w:cs="Times New Roman"/>
          <w:sz w:val="24"/>
          <w:szCs w:val="24"/>
        </w:rPr>
      </w:pPr>
      <w:r w:rsidRPr="007B7A65">
        <w:rPr>
          <w:rFonts w:ascii="Times New Roman" w:hAnsi="Times New Roman" w:cs="Times New Roman"/>
          <w:sz w:val="24"/>
          <w:szCs w:val="24"/>
        </w:rPr>
        <w:t>Dostatecznie</w:t>
      </w:r>
    </w:p>
    <w:p w:rsidR="005E0214" w:rsidRPr="007B7A65" w:rsidRDefault="005E0214" w:rsidP="007B7A65">
      <w:pPr>
        <w:pStyle w:val="Akapitzlist"/>
        <w:numPr>
          <w:ilvl w:val="0"/>
          <w:numId w:val="6"/>
        </w:numPr>
        <w:spacing w:after="160"/>
        <w:rPr>
          <w:rFonts w:ascii="Times New Roman" w:hAnsi="Times New Roman" w:cs="Times New Roman"/>
          <w:sz w:val="24"/>
          <w:szCs w:val="24"/>
        </w:rPr>
      </w:pPr>
      <w:r w:rsidRPr="007B7A65">
        <w:rPr>
          <w:rFonts w:ascii="Times New Roman" w:hAnsi="Times New Roman" w:cs="Times New Roman"/>
          <w:sz w:val="24"/>
          <w:szCs w:val="24"/>
        </w:rPr>
        <w:t>Poniżej przeciętnej</w:t>
      </w:r>
    </w:p>
    <w:p w:rsidR="005E0214" w:rsidRPr="007B7A65" w:rsidRDefault="005E0214" w:rsidP="007B7A65">
      <w:pPr>
        <w:pStyle w:val="Akapitzlist"/>
        <w:ind w:left="1080"/>
        <w:rPr>
          <w:rFonts w:ascii="Times New Roman" w:hAnsi="Times New Roman" w:cs="Times New Roman"/>
          <w:sz w:val="24"/>
          <w:szCs w:val="24"/>
        </w:rPr>
      </w:pPr>
    </w:p>
    <w:p w:rsidR="005E0214" w:rsidRPr="007B7A65" w:rsidRDefault="005E0214" w:rsidP="007B7A65">
      <w:pPr>
        <w:pStyle w:val="Akapitzlist"/>
        <w:numPr>
          <w:ilvl w:val="0"/>
          <w:numId w:val="5"/>
        </w:numPr>
        <w:spacing w:after="160"/>
        <w:rPr>
          <w:rFonts w:ascii="Times New Roman" w:hAnsi="Times New Roman" w:cs="Times New Roman"/>
          <w:i/>
          <w:sz w:val="24"/>
          <w:szCs w:val="24"/>
        </w:rPr>
      </w:pPr>
      <w:r w:rsidRPr="007B7A65">
        <w:rPr>
          <w:rFonts w:ascii="Times New Roman" w:hAnsi="Times New Roman" w:cs="Times New Roman"/>
          <w:i/>
          <w:sz w:val="24"/>
          <w:szCs w:val="24"/>
        </w:rPr>
        <w:t>Czy według Państwa dziecko przejawia trudności w opanowaniu pojęć matematycznych?</w:t>
      </w:r>
    </w:p>
    <w:p w:rsidR="005E0214" w:rsidRPr="007B7A65" w:rsidRDefault="005E0214" w:rsidP="007B7A65">
      <w:pPr>
        <w:pStyle w:val="Akapitzlist"/>
        <w:numPr>
          <w:ilvl w:val="0"/>
          <w:numId w:val="7"/>
        </w:numPr>
        <w:spacing w:after="160"/>
        <w:rPr>
          <w:rFonts w:ascii="Times New Roman" w:hAnsi="Times New Roman" w:cs="Times New Roman"/>
          <w:sz w:val="24"/>
          <w:szCs w:val="24"/>
        </w:rPr>
      </w:pPr>
      <w:r w:rsidRPr="007B7A65">
        <w:rPr>
          <w:rFonts w:ascii="Times New Roman" w:hAnsi="Times New Roman" w:cs="Times New Roman"/>
          <w:sz w:val="24"/>
          <w:szCs w:val="24"/>
        </w:rPr>
        <w:t>Tak</w:t>
      </w:r>
    </w:p>
    <w:p w:rsidR="005E0214" w:rsidRPr="007B7A65" w:rsidRDefault="005E0214" w:rsidP="007B7A65">
      <w:pPr>
        <w:pStyle w:val="Akapitzlist"/>
        <w:numPr>
          <w:ilvl w:val="0"/>
          <w:numId w:val="7"/>
        </w:numPr>
        <w:spacing w:after="160"/>
        <w:rPr>
          <w:rFonts w:ascii="Times New Roman" w:hAnsi="Times New Roman" w:cs="Times New Roman"/>
          <w:sz w:val="24"/>
          <w:szCs w:val="24"/>
        </w:rPr>
      </w:pPr>
      <w:r w:rsidRPr="007B7A65">
        <w:rPr>
          <w:rFonts w:ascii="Times New Roman" w:hAnsi="Times New Roman" w:cs="Times New Roman"/>
          <w:sz w:val="24"/>
          <w:szCs w:val="24"/>
        </w:rPr>
        <w:t>Nie</w:t>
      </w:r>
    </w:p>
    <w:p w:rsidR="005E0214" w:rsidRPr="007B7A65" w:rsidRDefault="005E0214" w:rsidP="007B7A65">
      <w:pPr>
        <w:pStyle w:val="Akapitzlist"/>
        <w:ind w:left="1080"/>
        <w:rPr>
          <w:rFonts w:ascii="Times New Roman" w:hAnsi="Times New Roman" w:cs="Times New Roman"/>
          <w:sz w:val="24"/>
          <w:szCs w:val="24"/>
        </w:rPr>
      </w:pPr>
    </w:p>
    <w:p w:rsidR="005E0214" w:rsidRPr="007B7A65" w:rsidRDefault="005E0214" w:rsidP="007B7A65">
      <w:pPr>
        <w:pStyle w:val="Akapitzlist"/>
        <w:numPr>
          <w:ilvl w:val="0"/>
          <w:numId w:val="5"/>
        </w:numPr>
        <w:spacing w:after="160"/>
        <w:rPr>
          <w:rFonts w:ascii="Times New Roman" w:hAnsi="Times New Roman" w:cs="Times New Roman"/>
          <w:i/>
          <w:sz w:val="24"/>
          <w:szCs w:val="24"/>
        </w:rPr>
      </w:pPr>
      <w:r w:rsidRPr="007B7A65">
        <w:rPr>
          <w:rFonts w:ascii="Times New Roman" w:hAnsi="Times New Roman" w:cs="Times New Roman"/>
          <w:i/>
          <w:sz w:val="24"/>
          <w:szCs w:val="24"/>
        </w:rPr>
        <w:t>Jeśli dziecko ma  trudności w opanowaniu pojęć matematycznych, czy nauczyciel przedstawia Państwu plan wspomagania dziecka w ich opanowaniu?</w:t>
      </w:r>
    </w:p>
    <w:p w:rsidR="005E0214" w:rsidRPr="007B7A65" w:rsidRDefault="005E0214" w:rsidP="007B7A65">
      <w:pPr>
        <w:pStyle w:val="Akapitzlist"/>
        <w:numPr>
          <w:ilvl w:val="0"/>
          <w:numId w:val="8"/>
        </w:numPr>
        <w:spacing w:after="160"/>
        <w:rPr>
          <w:rFonts w:ascii="Times New Roman" w:hAnsi="Times New Roman" w:cs="Times New Roman"/>
          <w:sz w:val="24"/>
          <w:szCs w:val="24"/>
        </w:rPr>
      </w:pPr>
      <w:r w:rsidRPr="007B7A65">
        <w:rPr>
          <w:rFonts w:ascii="Times New Roman" w:hAnsi="Times New Roman" w:cs="Times New Roman"/>
          <w:sz w:val="24"/>
          <w:szCs w:val="24"/>
        </w:rPr>
        <w:t>Tak</w:t>
      </w:r>
    </w:p>
    <w:p w:rsidR="005E0214" w:rsidRPr="007B7A65" w:rsidRDefault="005E0214" w:rsidP="007B7A65">
      <w:pPr>
        <w:pStyle w:val="Akapitzlist"/>
        <w:numPr>
          <w:ilvl w:val="0"/>
          <w:numId w:val="8"/>
        </w:numPr>
        <w:spacing w:after="160"/>
        <w:rPr>
          <w:rFonts w:ascii="Times New Roman" w:hAnsi="Times New Roman" w:cs="Times New Roman"/>
          <w:sz w:val="24"/>
          <w:szCs w:val="24"/>
        </w:rPr>
      </w:pPr>
      <w:r w:rsidRPr="007B7A65">
        <w:rPr>
          <w:rFonts w:ascii="Times New Roman" w:hAnsi="Times New Roman" w:cs="Times New Roman"/>
          <w:sz w:val="24"/>
          <w:szCs w:val="24"/>
        </w:rPr>
        <w:t>Nie</w:t>
      </w:r>
    </w:p>
    <w:p w:rsidR="005E0214" w:rsidRPr="007B7A65" w:rsidRDefault="005E0214" w:rsidP="007B7A65">
      <w:pPr>
        <w:pStyle w:val="Akapitzlist"/>
        <w:ind w:left="1080"/>
        <w:rPr>
          <w:rFonts w:ascii="Times New Roman" w:hAnsi="Times New Roman" w:cs="Times New Roman"/>
          <w:sz w:val="24"/>
          <w:szCs w:val="24"/>
        </w:rPr>
      </w:pPr>
    </w:p>
    <w:p w:rsidR="005E0214" w:rsidRPr="007B7A65" w:rsidRDefault="005E0214" w:rsidP="007B7A65">
      <w:pPr>
        <w:pStyle w:val="Akapitzlist"/>
        <w:numPr>
          <w:ilvl w:val="0"/>
          <w:numId w:val="5"/>
        </w:numPr>
        <w:spacing w:after="160"/>
        <w:rPr>
          <w:rFonts w:ascii="Times New Roman" w:hAnsi="Times New Roman" w:cs="Times New Roman"/>
          <w:i/>
          <w:sz w:val="24"/>
          <w:szCs w:val="24"/>
        </w:rPr>
      </w:pPr>
      <w:r w:rsidRPr="007B7A65">
        <w:rPr>
          <w:rFonts w:ascii="Times New Roman" w:hAnsi="Times New Roman" w:cs="Times New Roman"/>
          <w:i/>
          <w:sz w:val="24"/>
          <w:szCs w:val="24"/>
        </w:rPr>
        <w:t>Czy według Państwa dziecko wykazuje ponadprzeciętne umiejętności w zakresie kompetencji matematycznych?</w:t>
      </w:r>
    </w:p>
    <w:p w:rsidR="005E0214" w:rsidRPr="007B7A65" w:rsidRDefault="005E0214" w:rsidP="007B7A65">
      <w:pPr>
        <w:pStyle w:val="Akapitzlist"/>
        <w:numPr>
          <w:ilvl w:val="0"/>
          <w:numId w:val="9"/>
        </w:numPr>
        <w:spacing w:after="160"/>
        <w:rPr>
          <w:rFonts w:ascii="Times New Roman" w:hAnsi="Times New Roman" w:cs="Times New Roman"/>
          <w:sz w:val="24"/>
          <w:szCs w:val="24"/>
        </w:rPr>
      </w:pPr>
      <w:r w:rsidRPr="007B7A65">
        <w:rPr>
          <w:rFonts w:ascii="Times New Roman" w:hAnsi="Times New Roman" w:cs="Times New Roman"/>
          <w:sz w:val="24"/>
          <w:szCs w:val="24"/>
        </w:rPr>
        <w:t>Tak</w:t>
      </w:r>
    </w:p>
    <w:p w:rsidR="005E0214" w:rsidRPr="007B7A65" w:rsidRDefault="005E0214" w:rsidP="007B7A65">
      <w:pPr>
        <w:pStyle w:val="Akapitzlist"/>
        <w:numPr>
          <w:ilvl w:val="0"/>
          <w:numId w:val="9"/>
        </w:numPr>
        <w:spacing w:after="160"/>
        <w:rPr>
          <w:rFonts w:ascii="Times New Roman" w:hAnsi="Times New Roman" w:cs="Times New Roman"/>
          <w:sz w:val="24"/>
          <w:szCs w:val="24"/>
        </w:rPr>
      </w:pPr>
      <w:r w:rsidRPr="007B7A65">
        <w:rPr>
          <w:rFonts w:ascii="Times New Roman" w:hAnsi="Times New Roman" w:cs="Times New Roman"/>
          <w:sz w:val="24"/>
          <w:szCs w:val="24"/>
        </w:rPr>
        <w:t>Nie</w:t>
      </w:r>
    </w:p>
    <w:p w:rsidR="005E0214" w:rsidRPr="007B7A65" w:rsidRDefault="005E0214" w:rsidP="007B7A65">
      <w:pPr>
        <w:pStyle w:val="Akapitzlist"/>
        <w:numPr>
          <w:ilvl w:val="0"/>
          <w:numId w:val="9"/>
        </w:numPr>
        <w:spacing w:after="160"/>
        <w:rPr>
          <w:rFonts w:ascii="Times New Roman" w:hAnsi="Times New Roman" w:cs="Times New Roman"/>
          <w:sz w:val="24"/>
          <w:szCs w:val="24"/>
        </w:rPr>
      </w:pPr>
      <w:r w:rsidRPr="007B7A65">
        <w:rPr>
          <w:rFonts w:ascii="Times New Roman" w:hAnsi="Times New Roman" w:cs="Times New Roman"/>
          <w:sz w:val="24"/>
          <w:szCs w:val="24"/>
        </w:rPr>
        <w:t>Brak wiedzy na ten temat</w:t>
      </w:r>
    </w:p>
    <w:p w:rsidR="005E0214" w:rsidRPr="007B7A65" w:rsidRDefault="005E0214" w:rsidP="007B7A65">
      <w:pPr>
        <w:pStyle w:val="Akapitzlist"/>
        <w:ind w:left="1080"/>
        <w:rPr>
          <w:rFonts w:ascii="Times New Roman" w:hAnsi="Times New Roman" w:cs="Times New Roman"/>
          <w:sz w:val="24"/>
          <w:szCs w:val="24"/>
        </w:rPr>
      </w:pPr>
    </w:p>
    <w:p w:rsidR="005E0214" w:rsidRPr="007B7A65" w:rsidRDefault="005E0214" w:rsidP="007B7A65">
      <w:pPr>
        <w:pStyle w:val="Akapitzlist"/>
        <w:numPr>
          <w:ilvl w:val="0"/>
          <w:numId w:val="5"/>
        </w:numPr>
        <w:spacing w:after="160"/>
        <w:rPr>
          <w:rFonts w:ascii="Times New Roman" w:hAnsi="Times New Roman" w:cs="Times New Roman"/>
          <w:i/>
          <w:sz w:val="24"/>
          <w:szCs w:val="24"/>
        </w:rPr>
      </w:pPr>
      <w:r w:rsidRPr="007B7A65">
        <w:rPr>
          <w:rFonts w:ascii="Times New Roman" w:hAnsi="Times New Roman" w:cs="Times New Roman"/>
          <w:i/>
          <w:sz w:val="24"/>
          <w:szCs w:val="24"/>
        </w:rPr>
        <w:t>Jeśli dziecko ma ponadprzeciętne umiejętności, czy nauczyciel poinformował Państwa o sposobach i planach postępowania z dzieckiem zdolnym?</w:t>
      </w:r>
    </w:p>
    <w:p w:rsidR="005E0214" w:rsidRPr="007B7A65" w:rsidRDefault="005E0214" w:rsidP="007B7A65">
      <w:pPr>
        <w:pStyle w:val="Akapitzlist"/>
        <w:numPr>
          <w:ilvl w:val="0"/>
          <w:numId w:val="10"/>
        </w:numPr>
        <w:spacing w:after="160"/>
        <w:rPr>
          <w:rFonts w:ascii="Times New Roman" w:hAnsi="Times New Roman" w:cs="Times New Roman"/>
          <w:sz w:val="24"/>
          <w:szCs w:val="24"/>
        </w:rPr>
      </w:pPr>
      <w:r w:rsidRPr="007B7A65">
        <w:rPr>
          <w:rFonts w:ascii="Times New Roman" w:hAnsi="Times New Roman" w:cs="Times New Roman"/>
          <w:sz w:val="24"/>
          <w:szCs w:val="24"/>
        </w:rPr>
        <w:t>Tak</w:t>
      </w:r>
    </w:p>
    <w:p w:rsidR="005E0214" w:rsidRPr="007B7A65" w:rsidRDefault="005E0214" w:rsidP="007B7A65">
      <w:pPr>
        <w:pStyle w:val="Akapitzlist"/>
        <w:numPr>
          <w:ilvl w:val="0"/>
          <w:numId w:val="10"/>
        </w:numPr>
        <w:spacing w:after="160"/>
        <w:rPr>
          <w:rFonts w:ascii="Times New Roman" w:hAnsi="Times New Roman" w:cs="Times New Roman"/>
          <w:sz w:val="24"/>
          <w:szCs w:val="24"/>
        </w:rPr>
      </w:pPr>
      <w:r w:rsidRPr="007B7A65">
        <w:rPr>
          <w:rFonts w:ascii="Times New Roman" w:hAnsi="Times New Roman" w:cs="Times New Roman"/>
          <w:sz w:val="24"/>
          <w:szCs w:val="24"/>
        </w:rPr>
        <w:t>Nie</w:t>
      </w:r>
    </w:p>
    <w:p w:rsidR="005E0214" w:rsidRPr="007B7A65" w:rsidRDefault="005E0214" w:rsidP="007B7A65">
      <w:pPr>
        <w:pStyle w:val="Akapitzlist"/>
        <w:numPr>
          <w:ilvl w:val="0"/>
          <w:numId w:val="5"/>
        </w:numPr>
        <w:spacing w:after="160"/>
        <w:rPr>
          <w:rFonts w:ascii="Times New Roman" w:hAnsi="Times New Roman" w:cs="Times New Roman"/>
          <w:i/>
          <w:sz w:val="24"/>
          <w:szCs w:val="24"/>
        </w:rPr>
      </w:pPr>
      <w:r w:rsidRPr="007B7A65">
        <w:rPr>
          <w:rFonts w:ascii="Times New Roman" w:hAnsi="Times New Roman" w:cs="Times New Roman"/>
          <w:i/>
          <w:sz w:val="24"/>
          <w:szCs w:val="24"/>
        </w:rPr>
        <w:t>Czy według Państwa działania przedszkola w zakresie rozwijania kompetencji matematycznych uważają Państwo za wystarczające?</w:t>
      </w:r>
    </w:p>
    <w:p w:rsidR="005E0214" w:rsidRPr="007B7A65" w:rsidRDefault="005E0214" w:rsidP="007B7A65">
      <w:pPr>
        <w:pStyle w:val="Akapitzlist"/>
        <w:numPr>
          <w:ilvl w:val="0"/>
          <w:numId w:val="11"/>
        </w:numPr>
        <w:spacing w:after="160"/>
        <w:rPr>
          <w:rFonts w:ascii="Times New Roman" w:hAnsi="Times New Roman" w:cs="Times New Roman"/>
          <w:sz w:val="24"/>
          <w:szCs w:val="24"/>
        </w:rPr>
      </w:pPr>
      <w:r w:rsidRPr="007B7A65">
        <w:rPr>
          <w:rFonts w:ascii="Times New Roman" w:hAnsi="Times New Roman" w:cs="Times New Roman"/>
          <w:sz w:val="24"/>
          <w:szCs w:val="24"/>
        </w:rPr>
        <w:t>Tak</w:t>
      </w:r>
    </w:p>
    <w:p w:rsidR="005E0214" w:rsidRPr="007B7A65" w:rsidRDefault="005E0214" w:rsidP="007B7A65">
      <w:pPr>
        <w:pStyle w:val="Akapitzlist"/>
        <w:numPr>
          <w:ilvl w:val="0"/>
          <w:numId w:val="11"/>
        </w:numPr>
        <w:spacing w:after="160"/>
        <w:rPr>
          <w:rFonts w:ascii="Times New Roman" w:hAnsi="Times New Roman" w:cs="Times New Roman"/>
          <w:sz w:val="24"/>
          <w:szCs w:val="24"/>
        </w:rPr>
      </w:pPr>
      <w:r w:rsidRPr="007B7A65">
        <w:rPr>
          <w:rFonts w:ascii="Times New Roman" w:hAnsi="Times New Roman" w:cs="Times New Roman"/>
          <w:sz w:val="24"/>
          <w:szCs w:val="24"/>
        </w:rPr>
        <w:t xml:space="preserve">Nie </w:t>
      </w:r>
    </w:p>
    <w:p w:rsidR="005E0214" w:rsidRPr="007B7A65" w:rsidRDefault="005E0214" w:rsidP="007B7A65">
      <w:pPr>
        <w:pStyle w:val="Akapitzlist"/>
        <w:numPr>
          <w:ilvl w:val="0"/>
          <w:numId w:val="11"/>
        </w:numPr>
        <w:spacing w:after="160"/>
        <w:rPr>
          <w:rFonts w:ascii="Times New Roman" w:hAnsi="Times New Roman" w:cs="Times New Roman"/>
          <w:sz w:val="24"/>
          <w:szCs w:val="24"/>
        </w:rPr>
      </w:pPr>
      <w:r w:rsidRPr="007B7A65">
        <w:rPr>
          <w:rFonts w:ascii="Times New Roman" w:hAnsi="Times New Roman" w:cs="Times New Roman"/>
          <w:sz w:val="24"/>
          <w:szCs w:val="24"/>
        </w:rPr>
        <w:t>Nie mam zdania</w:t>
      </w:r>
    </w:p>
    <w:p w:rsidR="005E0214" w:rsidRPr="007B7A65" w:rsidRDefault="005E0214" w:rsidP="007B7A65">
      <w:pPr>
        <w:pStyle w:val="Akapitzlist"/>
        <w:ind w:left="1080"/>
        <w:rPr>
          <w:rFonts w:ascii="Times New Roman" w:hAnsi="Times New Roman" w:cs="Times New Roman"/>
          <w:sz w:val="24"/>
          <w:szCs w:val="24"/>
        </w:rPr>
      </w:pPr>
    </w:p>
    <w:p w:rsidR="005E0214" w:rsidRPr="007B7A65" w:rsidRDefault="005E0214" w:rsidP="007B7A65">
      <w:pPr>
        <w:jc w:val="center"/>
        <w:rPr>
          <w:rFonts w:ascii="Times New Roman" w:hAnsi="Times New Roman" w:cs="Times New Roman"/>
          <w:b/>
          <w:sz w:val="24"/>
          <w:szCs w:val="24"/>
        </w:rPr>
      </w:pPr>
      <w:r w:rsidRPr="007B7A65">
        <w:rPr>
          <w:rFonts w:ascii="Times New Roman" w:hAnsi="Times New Roman" w:cs="Times New Roman"/>
          <w:b/>
          <w:sz w:val="24"/>
          <w:szCs w:val="24"/>
        </w:rPr>
        <w:t>Dziękuję za poświęcony czas.</w:t>
      </w:r>
    </w:p>
    <w:p w:rsidR="00100157" w:rsidRPr="007B7A65" w:rsidRDefault="00100157" w:rsidP="007B7A65">
      <w:pPr>
        <w:rPr>
          <w:rFonts w:ascii="Times New Roman" w:hAnsi="Times New Roman" w:cs="Times New Roman"/>
          <w:sz w:val="24"/>
          <w:szCs w:val="24"/>
        </w:rPr>
      </w:pPr>
    </w:p>
    <w:p w:rsidR="00011FFC" w:rsidRPr="007B7A65" w:rsidRDefault="00011FFC" w:rsidP="007B7A65">
      <w:pPr>
        <w:rPr>
          <w:rFonts w:ascii="Times New Roman" w:hAnsi="Times New Roman" w:cs="Times New Roman"/>
          <w:sz w:val="24"/>
          <w:szCs w:val="24"/>
        </w:rPr>
      </w:pPr>
      <w:r w:rsidRPr="007B7A65">
        <w:rPr>
          <w:rFonts w:ascii="Times New Roman" w:hAnsi="Times New Roman" w:cs="Times New Roman"/>
          <w:sz w:val="24"/>
          <w:szCs w:val="24"/>
        </w:rPr>
        <w:lastRenderedPageBreak/>
        <w:t>Załącznik 2.</w:t>
      </w:r>
    </w:p>
    <w:p w:rsidR="00100157" w:rsidRPr="007B7A65" w:rsidRDefault="00100157" w:rsidP="007B7A65">
      <w:pPr>
        <w:jc w:val="center"/>
        <w:rPr>
          <w:rFonts w:ascii="Times New Roman" w:hAnsi="Times New Roman" w:cs="Times New Roman"/>
          <w:b/>
          <w:sz w:val="24"/>
          <w:szCs w:val="24"/>
          <w:u w:val="single"/>
        </w:rPr>
      </w:pPr>
      <w:r w:rsidRPr="007B7A65">
        <w:rPr>
          <w:rFonts w:ascii="Times New Roman" w:hAnsi="Times New Roman" w:cs="Times New Roman"/>
          <w:b/>
          <w:sz w:val="24"/>
          <w:szCs w:val="24"/>
          <w:u w:val="single"/>
        </w:rPr>
        <w:t>Ankieta dla Nauczycieli</w:t>
      </w:r>
    </w:p>
    <w:p w:rsidR="00100157" w:rsidRPr="007B7A65" w:rsidRDefault="00100157" w:rsidP="007B7A65">
      <w:pPr>
        <w:jc w:val="center"/>
        <w:rPr>
          <w:rFonts w:ascii="Times New Roman" w:hAnsi="Times New Roman" w:cs="Times New Roman"/>
          <w:sz w:val="24"/>
          <w:szCs w:val="24"/>
        </w:rPr>
      </w:pPr>
      <w:r w:rsidRPr="007B7A65">
        <w:rPr>
          <w:rFonts w:ascii="Times New Roman" w:hAnsi="Times New Roman" w:cs="Times New Roman"/>
          <w:sz w:val="24"/>
          <w:szCs w:val="24"/>
        </w:rPr>
        <w:t>Proszę o wypełnienie ankiety , której celem jest poznanie działań podejmowanych przez Państwa</w:t>
      </w:r>
    </w:p>
    <w:p w:rsidR="00100157" w:rsidRPr="007B7A65" w:rsidRDefault="00100157" w:rsidP="007B7A65">
      <w:pPr>
        <w:jc w:val="center"/>
        <w:rPr>
          <w:rFonts w:ascii="Times New Roman" w:hAnsi="Times New Roman" w:cs="Times New Roman"/>
          <w:sz w:val="24"/>
          <w:szCs w:val="24"/>
        </w:rPr>
      </w:pPr>
      <w:r w:rsidRPr="007B7A65">
        <w:rPr>
          <w:rFonts w:ascii="Times New Roman" w:hAnsi="Times New Roman" w:cs="Times New Roman"/>
          <w:sz w:val="24"/>
          <w:szCs w:val="24"/>
        </w:rPr>
        <w:t>w celu rozwijania umiejętności  matematycznych u dzieci, w tym metod  oraz form pracy.</w:t>
      </w:r>
    </w:p>
    <w:p w:rsidR="00100157" w:rsidRPr="007B7A65" w:rsidRDefault="00100157" w:rsidP="007B7A65">
      <w:pPr>
        <w:jc w:val="center"/>
        <w:rPr>
          <w:rFonts w:ascii="Times New Roman" w:hAnsi="Times New Roman" w:cs="Times New Roman"/>
          <w:sz w:val="24"/>
          <w:szCs w:val="24"/>
        </w:rPr>
      </w:pPr>
      <w:r w:rsidRPr="007B7A65">
        <w:rPr>
          <w:rFonts w:ascii="Times New Roman" w:hAnsi="Times New Roman" w:cs="Times New Roman"/>
          <w:sz w:val="24"/>
          <w:szCs w:val="24"/>
        </w:rPr>
        <w:t>Dziękuję.</w:t>
      </w:r>
    </w:p>
    <w:p w:rsidR="00100157" w:rsidRPr="007B7A65" w:rsidRDefault="00100157" w:rsidP="007B7A65">
      <w:pPr>
        <w:rPr>
          <w:rFonts w:ascii="Times New Roman" w:hAnsi="Times New Roman" w:cs="Times New Roman"/>
          <w:sz w:val="24"/>
          <w:szCs w:val="24"/>
        </w:rPr>
      </w:pPr>
      <w:r w:rsidRPr="007B7A65">
        <w:rPr>
          <w:rFonts w:ascii="Times New Roman" w:hAnsi="Times New Roman" w:cs="Times New Roman"/>
          <w:sz w:val="24"/>
          <w:szCs w:val="24"/>
        </w:rPr>
        <w:t xml:space="preserve"> </w:t>
      </w:r>
    </w:p>
    <w:p w:rsidR="00100157" w:rsidRPr="007B7A65" w:rsidRDefault="00100157" w:rsidP="007B7A65">
      <w:pPr>
        <w:rPr>
          <w:rFonts w:ascii="Times New Roman" w:hAnsi="Times New Roman" w:cs="Times New Roman"/>
          <w:sz w:val="24"/>
          <w:szCs w:val="24"/>
        </w:rPr>
      </w:pPr>
      <w:r w:rsidRPr="007B7A65">
        <w:rPr>
          <w:rFonts w:ascii="Times New Roman" w:hAnsi="Times New Roman" w:cs="Times New Roman"/>
          <w:sz w:val="24"/>
          <w:szCs w:val="24"/>
          <w:lang w:val="fr-FR"/>
        </w:rPr>
        <w:t>.1 Jakie metody pracy stosuje Pani w celu rozwijania umiejętności matematycznych dzieci ?</w:t>
      </w:r>
    </w:p>
    <w:p w:rsidR="00100157" w:rsidRPr="007B7A65" w:rsidRDefault="00100157" w:rsidP="007B7A65">
      <w:pPr>
        <w:rPr>
          <w:rFonts w:ascii="Times New Roman" w:hAnsi="Times New Roman" w:cs="Times New Roman"/>
          <w:sz w:val="24"/>
          <w:szCs w:val="24"/>
          <w:lang w:val="fr-FR"/>
        </w:rPr>
      </w:pPr>
      <w:r w:rsidRPr="007B7A65">
        <w:rPr>
          <w:rFonts w:ascii="Times New Roman" w:hAnsi="Times New Roman" w:cs="Times New Roman"/>
          <w:sz w:val="24"/>
          <w:szCs w:val="24"/>
          <w:lang w:val="fr-FR"/>
        </w:rPr>
        <w:t>.....................................................................................................................................................................................................................................................................................................................................................................................................................................................................</w:t>
      </w:r>
    </w:p>
    <w:p w:rsidR="00100157" w:rsidRPr="007B7A65" w:rsidRDefault="00100157" w:rsidP="007B7A65">
      <w:pPr>
        <w:rPr>
          <w:rFonts w:ascii="Times New Roman" w:hAnsi="Times New Roman" w:cs="Times New Roman"/>
          <w:sz w:val="24"/>
          <w:szCs w:val="24"/>
          <w:lang w:val="fr-FR"/>
        </w:rPr>
      </w:pPr>
    </w:p>
    <w:p w:rsidR="00100157" w:rsidRPr="007B7A65" w:rsidRDefault="00100157" w:rsidP="007B7A65">
      <w:pPr>
        <w:jc w:val="both"/>
        <w:rPr>
          <w:rFonts w:ascii="Times New Roman" w:hAnsi="Times New Roman" w:cs="Times New Roman"/>
          <w:sz w:val="24"/>
          <w:szCs w:val="24"/>
          <w:lang w:val="fr-FR"/>
        </w:rPr>
      </w:pPr>
      <w:r w:rsidRPr="007B7A65">
        <w:rPr>
          <w:rFonts w:ascii="Times New Roman" w:hAnsi="Times New Roman" w:cs="Times New Roman"/>
          <w:sz w:val="24"/>
          <w:szCs w:val="24"/>
          <w:lang w:val="fr-FR"/>
        </w:rPr>
        <w:t>.2 Jakie formy pracy wybiera Pani w celu rozwijania umiętności mateatycznych dzieci ?</w:t>
      </w:r>
    </w:p>
    <w:p w:rsidR="00100157" w:rsidRPr="007B7A65" w:rsidRDefault="00100157" w:rsidP="007B7A65">
      <w:pPr>
        <w:rPr>
          <w:rFonts w:ascii="Times New Roman" w:hAnsi="Times New Roman" w:cs="Times New Roman"/>
          <w:sz w:val="24"/>
          <w:szCs w:val="24"/>
          <w:lang w:val="fr-FR"/>
        </w:rPr>
      </w:pPr>
      <w:r w:rsidRPr="007B7A65">
        <w:rPr>
          <w:rFonts w:ascii="Times New Roman" w:hAnsi="Times New Roman" w:cs="Times New Roman"/>
          <w:sz w:val="24"/>
          <w:szCs w:val="24"/>
          <w:lang w:val="fr-FR"/>
        </w:rPr>
        <w:t>.....................................................................................................................................................................................................................................................................................................................................................................................................................................................................</w:t>
      </w:r>
    </w:p>
    <w:p w:rsidR="00100157" w:rsidRPr="007B7A65" w:rsidRDefault="00100157" w:rsidP="007B7A65">
      <w:pPr>
        <w:rPr>
          <w:rFonts w:ascii="Times New Roman" w:hAnsi="Times New Roman" w:cs="Times New Roman"/>
          <w:sz w:val="24"/>
          <w:szCs w:val="24"/>
          <w:lang w:val="fr-FR"/>
        </w:rPr>
      </w:pPr>
    </w:p>
    <w:p w:rsidR="00100157" w:rsidRPr="007B7A65" w:rsidRDefault="00100157" w:rsidP="007B7A65">
      <w:pPr>
        <w:jc w:val="both"/>
        <w:rPr>
          <w:rFonts w:ascii="Times New Roman" w:hAnsi="Times New Roman" w:cs="Times New Roman"/>
          <w:sz w:val="24"/>
          <w:szCs w:val="24"/>
          <w:lang w:val="fr-FR"/>
        </w:rPr>
      </w:pPr>
      <w:r w:rsidRPr="007B7A65">
        <w:rPr>
          <w:rFonts w:ascii="Times New Roman" w:hAnsi="Times New Roman" w:cs="Times New Roman"/>
          <w:sz w:val="24"/>
          <w:szCs w:val="24"/>
          <w:lang w:val="fr-FR"/>
        </w:rPr>
        <w:t>3 Czy diagnozuje Pani zakres wiadomości i umiejętności matematycznych swoich wychowanków ?</w:t>
      </w:r>
    </w:p>
    <w:p w:rsidR="00100157" w:rsidRPr="007B7A65" w:rsidRDefault="00100157" w:rsidP="007B7A65">
      <w:pPr>
        <w:spacing w:after="0"/>
        <w:rPr>
          <w:rFonts w:ascii="Times New Roman" w:hAnsi="Times New Roman" w:cs="Times New Roman"/>
          <w:sz w:val="24"/>
          <w:szCs w:val="24"/>
          <w:lang w:val="fr-FR"/>
        </w:rPr>
      </w:pPr>
      <w:r w:rsidRPr="007B7A65">
        <w:rPr>
          <w:rFonts w:ascii="Times New Roman" w:hAnsi="Times New Roman" w:cs="Times New Roman"/>
          <w:sz w:val="24"/>
          <w:szCs w:val="24"/>
          <w:lang w:val="fr-FR"/>
        </w:rPr>
        <w:t>NIE</w:t>
      </w:r>
    </w:p>
    <w:p w:rsidR="00100157" w:rsidRPr="007B7A65" w:rsidRDefault="00100157" w:rsidP="007B7A65">
      <w:pPr>
        <w:rPr>
          <w:rFonts w:ascii="Times New Roman" w:hAnsi="Times New Roman" w:cs="Times New Roman"/>
          <w:sz w:val="24"/>
          <w:szCs w:val="24"/>
          <w:lang w:val="fr-FR"/>
        </w:rPr>
      </w:pPr>
      <w:r w:rsidRPr="007B7A65">
        <w:rPr>
          <w:rFonts w:ascii="Times New Roman" w:hAnsi="Times New Roman" w:cs="Times New Roman"/>
          <w:sz w:val="24"/>
          <w:szCs w:val="24"/>
          <w:lang w:val="fr-FR"/>
        </w:rPr>
        <w:t xml:space="preserve">TAK  </w:t>
      </w:r>
    </w:p>
    <w:p w:rsidR="00100157" w:rsidRPr="007B7A65" w:rsidRDefault="00100157" w:rsidP="007B7A65">
      <w:pPr>
        <w:rPr>
          <w:rFonts w:ascii="Times New Roman" w:hAnsi="Times New Roman" w:cs="Times New Roman"/>
          <w:sz w:val="24"/>
          <w:szCs w:val="24"/>
          <w:lang w:val="fr-FR"/>
        </w:rPr>
      </w:pPr>
      <w:r w:rsidRPr="007B7A65">
        <w:rPr>
          <w:rFonts w:ascii="Times New Roman" w:hAnsi="Times New Roman" w:cs="Times New Roman"/>
          <w:sz w:val="24"/>
          <w:szCs w:val="24"/>
          <w:lang w:val="fr-FR"/>
        </w:rPr>
        <w:t>W jaki sposób i z jaką częstotliwością ? .....................................................................................................................................................................................................................................................................................................................................................................................................................................................................</w:t>
      </w:r>
    </w:p>
    <w:p w:rsidR="00100157" w:rsidRPr="007B7A65" w:rsidRDefault="00100157" w:rsidP="007B7A65">
      <w:pPr>
        <w:rPr>
          <w:rFonts w:ascii="Times New Roman" w:hAnsi="Times New Roman" w:cs="Times New Roman"/>
          <w:sz w:val="24"/>
          <w:szCs w:val="24"/>
          <w:lang w:val="fr-FR"/>
        </w:rPr>
      </w:pPr>
    </w:p>
    <w:p w:rsidR="00100157" w:rsidRPr="007B7A65" w:rsidRDefault="00100157" w:rsidP="007B7A65">
      <w:pPr>
        <w:rPr>
          <w:rFonts w:ascii="Times New Roman" w:hAnsi="Times New Roman" w:cs="Times New Roman"/>
          <w:sz w:val="24"/>
          <w:szCs w:val="24"/>
          <w:lang w:val="fr-FR"/>
        </w:rPr>
      </w:pPr>
      <w:r w:rsidRPr="007B7A65">
        <w:rPr>
          <w:rFonts w:ascii="Times New Roman" w:hAnsi="Times New Roman" w:cs="Times New Roman"/>
          <w:sz w:val="24"/>
          <w:szCs w:val="24"/>
          <w:lang w:val="fr-FR"/>
        </w:rPr>
        <w:t>4. Jakie środki dydaktyvczne wykorzystuje Pani podczas prowadzenia zajęć i dignozowania uiejetności matematycznych ?</w:t>
      </w:r>
    </w:p>
    <w:p w:rsidR="00100157" w:rsidRPr="007B7A65" w:rsidRDefault="00100157" w:rsidP="007B7A65">
      <w:pPr>
        <w:rPr>
          <w:rFonts w:ascii="Times New Roman" w:hAnsi="Times New Roman" w:cs="Times New Roman"/>
          <w:sz w:val="24"/>
          <w:szCs w:val="24"/>
          <w:lang w:val="fr-FR"/>
        </w:rPr>
      </w:pPr>
      <w:r w:rsidRPr="007B7A65">
        <w:rPr>
          <w:rFonts w:ascii="Times New Roman" w:hAnsi="Times New Roman" w:cs="Times New Roman"/>
          <w:sz w:val="24"/>
          <w:szCs w:val="24"/>
          <w:lang w:val="fr-FR"/>
        </w:rPr>
        <w:t>a) liczany</w:t>
      </w:r>
    </w:p>
    <w:p w:rsidR="00100157" w:rsidRPr="007B7A65" w:rsidRDefault="00100157" w:rsidP="007B7A65">
      <w:pPr>
        <w:rPr>
          <w:rFonts w:ascii="Times New Roman" w:hAnsi="Times New Roman" w:cs="Times New Roman"/>
          <w:sz w:val="24"/>
          <w:szCs w:val="24"/>
          <w:lang w:val="fr-FR"/>
        </w:rPr>
      </w:pPr>
      <w:r w:rsidRPr="007B7A65">
        <w:rPr>
          <w:rFonts w:ascii="Times New Roman" w:hAnsi="Times New Roman" w:cs="Times New Roman"/>
          <w:sz w:val="24"/>
          <w:szCs w:val="24"/>
          <w:lang w:val="fr-FR"/>
        </w:rPr>
        <w:t>b)gry planszowe</w:t>
      </w:r>
    </w:p>
    <w:p w:rsidR="00100157" w:rsidRPr="007B7A65" w:rsidRDefault="00100157" w:rsidP="007B7A65">
      <w:pPr>
        <w:rPr>
          <w:rFonts w:ascii="Times New Roman" w:hAnsi="Times New Roman" w:cs="Times New Roman"/>
          <w:sz w:val="24"/>
          <w:szCs w:val="24"/>
          <w:lang w:val="fr-FR"/>
        </w:rPr>
      </w:pPr>
      <w:r w:rsidRPr="007B7A65">
        <w:rPr>
          <w:rFonts w:ascii="Times New Roman" w:hAnsi="Times New Roman" w:cs="Times New Roman"/>
          <w:sz w:val="24"/>
          <w:szCs w:val="24"/>
          <w:lang w:val="fr-FR"/>
        </w:rPr>
        <w:t>c) karty pracy</w:t>
      </w:r>
    </w:p>
    <w:p w:rsidR="00100157" w:rsidRPr="007B7A65" w:rsidRDefault="00100157" w:rsidP="007B7A65">
      <w:pPr>
        <w:rPr>
          <w:rFonts w:ascii="Times New Roman" w:hAnsi="Times New Roman" w:cs="Times New Roman"/>
          <w:sz w:val="24"/>
          <w:szCs w:val="24"/>
          <w:lang w:val="fr-FR"/>
        </w:rPr>
      </w:pPr>
      <w:r w:rsidRPr="007B7A65">
        <w:rPr>
          <w:rFonts w:ascii="Times New Roman" w:hAnsi="Times New Roman" w:cs="Times New Roman"/>
          <w:sz w:val="24"/>
          <w:szCs w:val="24"/>
          <w:lang w:val="fr-FR"/>
        </w:rPr>
        <w:lastRenderedPageBreak/>
        <w:t>d)puzzle matematyczne</w:t>
      </w:r>
    </w:p>
    <w:p w:rsidR="00100157" w:rsidRPr="007B7A65" w:rsidRDefault="00100157" w:rsidP="007B7A65">
      <w:pPr>
        <w:rPr>
          <w:rFonts w:ascii="Times New Roman" w:hAnsi="Times New Roman" w:cs="Times New Roman"/>
          <w:sz w:val="24"/>
          <w:szCs w:val="24"/>
          <w:lang w:val="fr-FR"/>
        </w:rPr>
      </w:pPr>
      <w:r w:rsidRPr="007B7A65">
        <w:rPr>
          <w:rFonts w:ascii="Times New Roman" w:hAnsi="Times New Roman" w:cs="Times New Roman"/>
          <w:sz w:val="24"/>
          <w:szCs w:val="24"/>
          <w:lang w:val="fr-FR"/>
        </w:rPr>
        <w:t>e)inne /jakie</w:t>
      </w:r>
    </w:p>
    <w:p w:rsidR="00100157" w:rsidRPr="007B7A65" w:rsidRDefault="00100157" w:rsidP="007B7A65">
      <w:pPr>
        <w:rPr>
          <w:rFonts w:ascii="Times New Roman" w:hAnsi="Times New Roman" w:cs="Times New Roman"/>
          <w:sz w:val="24"/>
          <w:szCs w:val="24"/>
          <w:lang w:val="fr-FR"/>
        </w:rPr>
      </w:pPr>
    </w:p>
    <w:p w:rsidR="00100157" w:rsidRPr="007B7A65" w:rsidRDefault="00100157" w:rsidP="007B7A65">
      <w:pPr>
        <w:suppressAutoHyphens/>
        <w:rPr>
          <w:rFonts w:ascii="Times New Roman" w:hAnsi="Times New Roman" w:cs="Times New Roman"/>
          <w:color w:val="000000"/>
          <w:sz w:val="24"/>
          <w:szCs w:val="24"/>
        </w:rPr>
      </w:pPr>
      <w:r w:rsidRPr="007B7A65">
        <w:rPr>
          <w:rFonts w:ascii="Times New Roman" w:hAnsi="Times New Roman" w:cs="Times New Roman"/>
          <w:sz w:val="24"/>
          <w:szCs w:val="24"/>
          <w:lang w:val="fr-FR"/>
        </w:rPr>
        <w:t xml:space="preserve">5.  </w:t>
      </w:r>
      <w:r w:rsidRPr="007B7A65">
        <w:rPr>
          <w:rFonts w:ascii="Times New Roman" w:hAnsi="Times New Roman" w:cs="Times New Roman"/>
          <w:color w:val="000000"/>
          <w:sz w:val="24"/>
          <w:szCs w:val="24"/>
        </w:rPr>
        <w:t>Jak często podejmowane są przez Państwa zajęcia w zakresie kształcenia pojęć matematycznych u dzieci?</w:t>
      </w:r>
    </w:p>
    <w:p w:rsidR="00100157" w:rsidRPr="007B7A65" w:rsidRDefault="00100157" w:rsidP="007B7A65">
      <w:pPr>
        <w:suppressAutoHyphens/>
        <w:rPr>
          <w:rFonts w:ascii="Times New Roman" w:hAnsi="Times New Roman" w:cs="Times New Roman"/>
          <w:sz w:val="24"/>
          <w:szCs w:val="24"/>
        </w:rPr>
      </w:pPr>
      <w:r w:rsidRPr="007B7A65">
        <w:rPr>
          <w:rFonts w:ascii="Times New Roman" w:hAnsi="Times New Roman" w:cs="Times New Roman"/>
          <w:sz w:val="24"/>
          <w:szCs w:val="24"/>
        </w:rPr>
        <w:t>a) raz dziennie</w:t>
      </w:r>
    </w:p>
    <w:p w:rsidR="00100157" w:rsidRPr="007B7A65" w:rsidRDefault="00100157" w:rsidP="007B7A65">
      <w:pPr>
        <w:suppressAutoHyphens/>
        <w:rPr>
          <w:rFonts w:ascii="Times New Roman" w:hAnsi="Times New Roman" w:cs="Times New Roman"/>
          <w:sz w:val="24"/>
          <w:szCs w:val="24"/>
        </w:rPr>
      </w:pPr>
      <w:r w:rsidRPr="007B7A65">
        <w:rPr>
          <w:rFonts w:ascii="Times New Roman" w:hAnsi="Times New Roman" w:cs="Times New Roman"/>
          <w:sz w:val="24"/>
          <w:szCs w:val="24"/>
        </w:rPr>
        <w:t>b) raz w tygodniu</w:t>
      </w:r>
    </w:p>
    <w:p w:rsidR="00100157" w:rsidRPr="007B7A65" w:rsidRDefault="00100157" w:rsidP="007B7A65">
      <w:pPr>
        <w:suppressAutoHyphens/>
        <w:rPr>
          <w:rFonts w:ascii="Times New Roman" w:hAnsi="Times New Roman" w:cs="Times New Roman"/>
          <w:sz w:val="24"/>
          <w:szCs w:val="24"/>
        </w:rPr>
      </w:pPr>
      <w:r w:rsidRPr="007B7A65">
        <w:rPr>
          <w:rFonts w:ascii="Times New Roman" w:hAnsi="Times New Roman" w:cs="Times New Roman"/>
          <w:sz w:val="24"/>
          <w:szCs w:val="24"/>
        </w:rPr>
        <w:t>c) kilka razy w ciągu dnia</w:t>
      </w:r>
    </w:p>
    <w:p w:rsidR="00100157" w:rsidRPr="007B7A65" w:rsidRDefault="00100157" w:rsidP="007B7A65">
      <w:pPr>
        <w:suppressAutoHyphens/>
        <w:rPr>
          <w:rFonts w:ascii="Times New Roman" w:hAnsi="Times New Roman" w:cs="Times New Roman"/>
          <w:sz w:val="24"/>
          <w:szCs w:val="24"/>
        </w:rPr>
      </w:pPr>
      <w:r w:rsidRPr="007B7A65">
        <w:rPr>
          <w:rFonts w:ascii="Times New Roman" w:hAnsi="Times New Roman" w:cs="Times New Roman"/>
          <w:sz w:val="24"/>
          <w:szCs w:val="24"/>
        </w:rPr>
        <w:t>d|)  kilka razy w tygodniu</w:t>
      </w:r>
    </w:p>
    <w:p w:rsidR="00100157" w:rsidRPr="007B7A65" w:rsidRDefault="00100157" w:rsidP="007B7A65">
      <w:pPr>
        <w:suppressAutoHyphens/>
        <w:rPr>
          <w:rFonts w:ascii="Times New Roman" w:hAnsi="Times New Roman" w:cs="Times New Roman"/>
          <w:sz w:val="24"/>
          <w:szCs w:val="24"/>
        </w:rPr>
      </w:pPr>
    </w:p>
    <w:p w:rsidR="00100157" w:rsidRPr="007B7A65" w:rsidRDefault="00100157" w:rsidP="007B7A65">
      <w:pPr>
        <w:suppressAutoHyphens/>
        <w:rPr>
          <w:rFonts w:ascii="Times New Roman" w:hAnsi="Times New Roman" w:cs="Times New Roman"/>
          <w:sz w:val="24"/>
          <w:szCs w:val="24"/>
        </w:rPr>
      </w:pPr>
      <w:r w:rsidRPr="007B7A65">
        <w:rPr>
          <w:rFonts w:ascii="Times New Roman" w:hAnsi="Times New Roman" w:cs="Times New Roman"/>
          <w:sz w:val="24"/>
          <w:szCs w:val="24"/>
        </w:rPr>
        <w:t>6. Czy i w jaki sposób organizuje Pani  pracę z dziećmi zdolnymi/przejawiającymi i trudności  w zakresie matematyki?</w:t>
      </w:r>
    </w:p>
    <w:p w:rsidR="00100157" w:rsidRPr="007B7A65" w:rsidRDefault="00100157" w:rsidP="007B7A65">
      <w:pPr>
        <w:suppressAutoHyphens/>
        <w:rPr>
          <w:rFonts w:ascii="Times New Roman" w:hAnsi="Times New Roman" w:cs="Times New Roman"/>
          <w:sz w:val="24"/>
          <w:szCs w:val="24"/>
          <w:lang w:val="fr-FR"/>
        </w:rPr>
      </w:pPr>
      <w:r w:rsidRPr="007B7A65">
        <w:rPr>
          <w:rFonts w:ascii="Times New Roman" w:hAnsi="Times New Roman" w:cs="Times New Roman"/>
          <w:sz w:val="24"/>
          <w:szCs w:val="24"/>
          <w:lang w:val="fr-FR"/>
        </w:rPr>
        <w:t>....................................................................................................................................................................................................................................................................................................................................................................................................................................................................</w:t>
      </w:r>
    </w:p>
    <w:p w:rsidR="00100157" w:rsidRPr="007B7A65" w:rsidRDefault="00100157" w:rsidP="007B7A65">
      <w:pPr>
        <w:suppressAutoHyphens/>
        <w:rPr>
          <w:rFonts w:ascii="Times New Roman" w:hAnsi="Times New Roman" w:cs="Times New Roman"/>
          <w:sz w:val="24"/>
          <w:szCs w:val="24"/>
        </w:rPr>
      </w:pPr>
    </w:p>
    <w:p w:rsidR="00100157" w:rsidRPr="007B7A65" w:rsidRDefault="00100157" w:rsidP="007B7A65">
      <w:pPr>
        <w:suppressAutoHyphens/>
        <w:rPr>
          <w:rFonts w:ascii="Times New Roman" w:hAnsi="Times New Roman" w:cs="Times New Roman"/>
          <w:sz w:val="24"/>
          <w:szCs w:val="24"/>
        </w:rPr>
      </w:pPr>
      <w:r w:rsidRPr="007B7A65">
        <w:rPr>
          <w:rFonts w:ascii="Times New Roman" w:hAnsi="Times New Roman" w:cs="Times New Roman"/>
          <w:sz w:val="24"/>
          <w:szCs w:val="24"/>
        </w:rPr>
        <w:t xml:space="preserve">7.Czy podczas zajęć matematycznych korzystacie Państwo z bazy dydaktycznej przedszkola? </w:t>
      </w:r>
    </w:p>
    <w:p w:rsidR="00100157" w:rsidRPr="007B7A65" w:rsidRDefault="00100157" w:rsidP="007B7A65">
      <w:pPr>
        <w:suppressAutoHyphens/>
        <w:rPr>
          <w:rFonts w:ascii="Times New Roman" w:hAnsi="Times New Roman" w:cs="Times New Roman"/>
          <w:sz w:val="24"/>
          <w:szCs w:val="24"/>
          <w:lang w:val="fr-FR"/>
        </w:rPr>
      </w:pPr>
      <w:r w:rsidRPr="007B7A65">
        <w:rPr>
          <w:rFonts w:ascii="Times New Roman" w:hAnsi="Times New Roman" w:cs="Times New Roman"/>
          <w:sz w:val="24"/>
          <w:szCs w:val="24"/>
          <w:lang w:val="fr-FR"/>
        </w:rPr>
        <w:t>...................................................................................................................................................................................................................................................................................................................................................................................................................................................................</w:t>
      </w:r>
    </w:p>
    <w:p w:rsidR="00100157" w:rsidRPr="007B7A65" w:rsidRDefault="00100157" w:rsidP="007B7A65">
      <w:pPr>
        <w:suppressAutoHyphens/>
        <w:rPr>
          <w:rFonts w:ascii="Times New Roman" w:hAnsi="Times New Roman" w:cs="Times New Roman"/>
          <w:sz w:val="24"/>
          <w:szCs w:val="24"/>
        </w:rPr>
      </w:pPr>
    </w:p>
    <w:p w:rsidR="00100157" w:rsidRPr="007B7A65" w:rsidRDefault="00100157" w:rsidP="007B7A65">
      <w:pPr>
        <w:jc w:val="both"/>
        <w:rPr>
          <w:rFonts w:ascii="Times New Roman" w:hAnsi="Times New Roman" w:cs="Times New Roman"/>
          <w:sz w:val="24"/>
          <w:szCs w:val="24"/>
          <w:lang w:val="fr-FR"/>
        </w:rPr>
      </w:pPr>
      <w:r w:rsidRPr="007B7A65">
        <w:rPr>
          <w:rFonts w:ascii="Times New Roman" w:hAnsi="Times New Roman" w:cs="Times New Roman"/>
          <w:sz w:val="24"/>
          <w:szCs w:val="24"/>
          <w:lang w:val="fr-FR"/>
        </w:rPr>
        <w:t>8. Czy i w jaki sposób poszerza Pani swoją wiedzę i podnosi swoje kompetencje zawodowe w zakresie kształtowania pojęć i umiejętności matematycznych u dzieci ?</w:t>
      </w:r>
    </w:p>
    <w:p w:rsidR="00100157" w:rsidRPr="007B7A65" w:rsidRDefault="00100157" w:rsidP="007B7A65">
      <w:pPr>
        <w:pStyle w:val="Akapitzlist"/>
        <w:ind w:left="360"/>
        <w:rPr>
          <w:rFonts w:ascii="Times New Roman" w:hAnsi="Times New Roman" w:cs="Times New Roman"/>
          <w:sz w:val="24"/>
          <w:szCs w:val="24"/>
          <w:lang w:val="fr-FR"/>
        </w:rPr>
      </w:pPr>
      <w:r w:rsidRPr="007B7A65">
        <w:rPr>
          <w:rFonts w:ascii="Times New Roman" w:hAnsi="Times New Roman" w:cs="Times New Roman"/>
          <w:sz w:val="24"/>
          <w:szCs w:val="24"/>
          <w:lang w:val="fr-FR"/>
        </w:rPr>
        <w:t>nie)</w:t>
      </w:r>
    </w:p>
    <w:p w:rsidR="00100157" w:rsidRPr="007B7A65" w:rsidRDefault="00100157" w:rsidP="007B7A65">
      <w:pPr>
        <w:pStyle w:val="Akapitzlist"/>
        <w:ind w:left="360"/>
        <w:rPr>
          <w:rFonts w:ascii="Times New Roman" w:hAnsi="Times New Roman" w:cs="Times New Roman"/>
          <w:sz w:val="24"/>
          <w:szCs w:val="24"/>
          <w:lang w:val="fr-FR"/>
        </w:rPr>
      </w:pPr>
      <w:r w:rsidRPr="007B7A65">
        <w:rPr>
          <w:rFonts w:ascii="Times New Roman" w:hAnsi="Times New Roman" w:cs="Times New Roman"/>
          <w:sz w:val="24"/>
          <w:szCs w:val="24"/>
          <w:lang w:val="fr-FR"/>
        </w:rPr>
        <w:t>tak) W jaki sposób ? ....................................................................................................................................................................................................................................................................................................................................................................................................................................................................................................................................................................................................</w:t>
      </w:r>
    </w:p>
    <w:p w:rsidR="00100157" w:rsidRPr="007B7A65" w:rsidRDefault="00100157" w:rsidP="007B7A65">
      <w:pPr>
        <w:rPr>
          <w:rFonts w:ascii="Times New Roman" w:hAnsi="Times New Roman" w:cs="Times New Roman"/>
          <w:sz w:val="24"/>
          <w:szCs w:val="24"/>
        </w:rPr>
      </w:pPr>
    </w:p>
    <w:p w:rsidR="00100157" w:rsidRDefault="00100157">
      <w:pPr>
        <w:rPr>
          <w:rFonts w:ascii="Times New Roman" w:hAnsi="Times New Roman" w:cs="Times New Roman"/>
          <w:sz w:val="24"/>
          <w:szCs w:val="24"/>
        </w:rPr>
      </w:pPr>
    </w:p>
    <w:p w:rsidR="00100157" w:rsidRPr="00011FFC" w:rsidRDefault="00100157">
      <w:pPr>
        <w:rPr>
          <w:rFonts w:ascii="Times New Roman" w:hAnsi="Times New Roman" w:cs="Times New Roman"/>
          <w:sz w:val="24"/>
          <w:szCs w:val="24"/>
        </w:rPr>
      </w:pPr>
    </w:p>
    <w:p w:rsidR="00011FFC" w:rsidRPr="00011FFC" w:rsidRDefault="00011FFC">
      <w:pPr>
        <w:rPr>
          <w:rFonts w:ascii="Times New Roman" w:hAnsi="Times New Roman" w:cs="Times New Roman"/>
          <w:b/>
          <w:sz w:val="24"/>
          <w:szCs w:val="24"/>
        </w:rPr>
      </w:pPr>
    </w:p>
    <w:sectPr w:rsidR="00011FFC" w:rsidRPr="00011F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92DE1"/>
    <w:multiLevelType w:val="hybridMultilevel"/>
    <w:tmpl w:val="77AA1D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C5C48B0"/>
    <w:multiLevelType w:val="hybridMultilevel"/>
    <w:tmpl w:val="9B384CAC"/>
    <w:lvl w:ilvl="0" w:tplc="7DFA4306">
      <w:start w:val="3"/>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07472FA"/>
    <w:multiLevelType w:val="hybridMultilevel"/>
    <w:tmpl w:val="42F4168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nsid w:val="11274B15"/>
    <w:multiLevelType w:val="hybridMultilevel"/>
    <w:tmpl w:val="A87C191A"/>
    <w:lvl w:ilvl="0" w:tplc="0415000F">
      <w:start w:val="1"/>
      <w:numFmt w:val="decimal"/>
      <w:lvlText w:val="%1."/>
      <w:lvlJc w:val="left"/>
      <w:pPr>
        <w:ind w:left="720" w:hanging="360"/>
      </w:pPr>
    </w:lvl>
    <w:lvl w:ilvl="1" w:tplc="6568C892">
      <w:start w:val="3"/>
      <w:numFmt w:val="bullet"/>
      <w:lvlText w:val="•"/>
      <w:lvlJc w:val="left"/>
      <w:pPr>
        <w:ind w:left="1440" w:hanging="360"/>
      </w:pPr>
      <w:rPr>
        <w:rFonts w:ascii="Times New Roman" w:eastAsiaTheme="minorHAnsi"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5076250"/>
    <w:multiLevelType w:val="hybridMultilevel"/>
    <w:tmpl w:val="B58A15F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A3D55E7"/>
    <w:multiLevelType w:val="hybridMultilevel"/>
    <w:tmpl w:val="F8905998"/>
    <w:lvl w:ilvl="0" w:tplc="FB603C0C">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EEC002B"/>
    <w:multiLevelType w:val="hybridMultilevel"/>
    <w:tmpl w:val="0AE2B9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F6F2097"/>
    <w:multiLevelType w:val="hybridMultilevel"/>
    <w:tmpl w:val="B6C8C9C4"/>
    <w:lvl w:ilvl="0" w:tplc="F27E7CD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FC46B58"/>
    <w:multiLevelType w:val="hybridMultilevel"/>
    <w:tmpl w:val="C6B24E90"/>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nsid w:val="23854FE9"/>
    <w:multiLevelType w:val="hybridMultilevel"/>
    <w:tmpl w:val="90C0821A"/>
    <w:lvl w:ilvl="0" w:tplc="0F84929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2AD44ACE"/>
    <w:multiLevelType w:val="hybridMultilevel"/>
    <w:tmpl w:val="9BE04E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F132D7C"/>
    <w:multiLevelType w:val="hybridMultilevel"/>
    <w:tmpl w:val="59E4F1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F760AA9"/>
    <w:multiLevelType w:val="hybridMultilevel"/>
    <w:tmpl w:val="DD6AE420"/>
    <w:lvl w:ilvl="0" w:tplc="0F602A66">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333E7F0A"/>
    <w:multiLevelType w:val="hybridMultilevel"/>
    <w:tmpl w:val="60C4DE2A"/>
    <w:lvl w:ilvl="0" w:tplc="AF06F2D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34AA212B"/>
    <w:multiLevelType w:val="hybridMultilevel"/>
    <w:tmpl w:val="3EE2D2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6A46AE7"/>
    <w:multiLevelType w:val="hybridMultilevel"/>
    <w:tmpl w:val="BE5A14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752152B"/>
    <w:multiLevelType w:val="hybridMultilevel"/>
    <w:tmpl w:val="D77AFB40"/>
    <w:lvl w:ilvl="0" w:tplc="9C8891F4">
      <w:start w:val="3"/>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9357758"/>
    <w:multiLevelType w:val="hybridMultilevel"/>
    <w:tmpl w:val="6EE007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DCC6EE0"/>
    <w:multiLevelType w:val="hybridMultilevel"/>
    <w:tmpl w:val="BEF8C5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400E1299"/>
    <w:multiLevelType w:val="hybridMultilevel"/>
    <w:tmpl w:val="89227A54"/>
    <w:lvl w:ilvl="0" w:tplc="B92A2C14">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43002B34"/>
    <w:multiLevelType w:val="hybridMultilevel"/>
    <w:tmpl w:val="23FE49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4506399C"/>
    <w:multiLevelType w:val="hybridMultilevel"/>
    <w:tmpl w:val="7FD48B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496D2BD9"/>
    <w:multiLevelType w:val="hybridMultilevel"/>
    <w:tmpl w:val="1D9C5EBC"/>
    <w:lvl w:ilvl="0" w:tplc="CD34CD50">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4D987E2F"/>
    <w:multiLevelType w:val="hybridMultilevel"/>
    <w:tmpl w:val="384ACB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51CF4AB6"/>
    <w:multiLevelType w:val="hybridMultilevel"/>
    <w:tmpl w:val="5B5C2B50"/>
    <w:lvl w:ilvl="0" w:tplc="7010B67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51D93CD9"/>
    <w:multiLevelType w:val="hybridMultilevel"/>
    <w:tmpl w:val="2AF0C5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55BA7E3C"/>
    <w:multiLevelType w:val="hybridMultilevel"/>
    <w:tmpl w:val="F6E0B030"/>
    <w:lvl w:ilvl="0" w:tplc="A40C076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586C68B2"/>
    <w:multiLevelType w:val="hybridMultilevel"/>
    <w:tmpl w:val="A422158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nsid w:val="597942E1"/>
    <w:multiLevelType w:val="hybridMultilevel"/>
    <w:tmpl w:val="87C2B034"/>
    <w:lvl w:ilvl="0" w:tplc="87FE8CC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nsid w:val="5DCF05F3"/>
    <w:multiLevelType w:val="hybridMultilevel"/>
    <w:tmpl w:val="DD940C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5E047AD2"/>
    <w:multiLevelType w:val="hybridMultilevel"/>
    <w:tmpl w:val="409884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5F0F12A4"/>
    <w:multiLevelType w:val="hybridMultilevel"/>
    <w:tmpl w:val="A97226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5FDE1FED"/>
    <w:multiLevelType w:val="hybridMultilevel"/>
    <w:tmpl w:val="0866A6D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nsid w:val="61C92B06"/>
    <w:multiLevelType w:val="multilevel"/>
    <w:tmpl w:val="62F85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DD838C7"/>
    <w:multiLevelType w:val="hybridMultilevel"/>
    <w:tmpl w:val="D076BFC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0F946DB"/>
    <w:multiLevelType w:val="hybridMultilevel"/>
    <w:tmpl w:val="0B109FA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54D4A7E"/>
    <w:multiLevelType w:val="hybridMultilevel"/>
    <w:tmpl w:val="235491B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nsid w:val="764F107C"/>
    <w:multiLevelType w:val="hybridMultilevel"/>
    <w:tmpl w:val="342028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7804770E"/>
    <w:multiLevelType w:val="hybridMultilevel"/>
    <w:tmpl w:val="4530C7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785C2833"/>
    <w:multiLevelType w:val="hybridMultilevel"/>
    <w:tmpl w:val="BAEEAD64"/>
    <w:lvl w:ilvl="0" w:tplc="08E469A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nsid w:val="7B5B121B"/>
    <w:multiLevelType w:val="hybridMultilevel"/>
    <w:tmpl w:val="9A0C6342"/>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nsid w:val="7F292664"/>
    <w:multiLevelType w:val="hybridMultilevel"/>
    <w:tmpl w:val="110C4BF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7"/>
  </w:num>
  <w:num w:numId="2">
    <w:abstractNumId w:val="18"/>
  </w:num>
  <w:num w:numId="3">
    <w:abstractNumId w:val="11"/>
  </w:num>
  <w:num w:numId="4">
    <w:abstractNumId w:val="30"/>
  </w:num>
  <w:num w:numId="5">
    <w:abstractNumId w:val="7"/>
  </w:num>
  <w:num w:numId="6">
    <w:abstractNumId w:val="13"/>
  </w:num>
  <w:num w:numId="7">
    <w:abstractNumId w:val="26"/>
  </w:num>
  <w:num w:numId="8">
    <w:abstractNumId w:val="28"/>
  </w:num>
  <w:num w:numId="9">
    <w:abstractNumId w:val="39"/>
  </w:num>
  <w:num w:numId="10">
    <w:abstractNumId w:val="9"/>
  </w:num>
  <w:num w:numId="11">
    <w:abstractNumId w:val="24"/>
  </w:num>
  <w:num w:numId="12">
    <w:abstractNumId w:val="15"/>
  </w:num>
  <w:num w:numId="13">
    <w:abstractNumId w:val="32"/>
  </w:num>
  <w:num w:numId="14">
    <w:abstractNumId w:val="36"/>
  </w:num>
  <w:num w:numId="15">
    <w:abstractNumId w:val="33"/>
  </w:num>
  <w:num w:numId="16">
    <w:abstractNumId w:val="21"/>
  </w:num>
  <w:num w:numId="17">
    <w:abstractNumId w:val="0"/>
  </w:num>
  <w:num w:numId="18">
    <w:abstractNumId w:val="14"/>
  </w:num>
  <w:num w:numId="19">
    <w:abstractNumId w:val="2"/>
  </w:num>
  <w:num w:numId="20">
    <w:abstractNumId w:val="40"/>
  </w:num>
  <w:num w:numId="21">
    <w:abstractNumId w:val="8"/>
  </w:num>
  <w:num w:numId="22">
    <w:abstractNumId w:val="23"/>
  </w:num>
  <w:num w:numId="23">
    <w:abstractNumId w:val="31"/>
  </w:num>
  <w:num w:numId="24">
    <w:abstractNumId w:val="12"/>
  </w:num>
  <w:num w:numId="25">
    <w:abstractNumId w:val="27"/>
  </w:num>
  <w:num w:numId="26">
    <w:abstractNumId w:val="10"/>
  </w:num>
  <w:num w:numId="27">
    <w:abstractNumId w:val="22"/>
  </w:num>
  <w:num w:numId="28">
    <w:abstractNumId w:val="25"/>
  </w:num>
  <w:num w:numId="29">
    <w:abstractNumId w:val="5"/>
  </w:num>
  <w:num w:numId="30">
    <w:abstractNumId w:val="38"/>
  </w:num>
  <w:num w:numId="31">
    <w:abstractNumId w:val="19"/>
  </w:num>
  <w:num w:numId="32">
    <w:abstractNumId w:val="3"/>
  </w:num>
  <w:num w:numId="33">
    <w:abstractNumId w:val="6"/>
  </w:num>
  <w:num w:numId="34">
    <w:abstractNumId w:val="35"/>
  </w:num>
  <w:num w:numId="35">
    <w:abstractNumId w:val="4"/>
  </w:num>
  <w:num w:numId="36">
    <w:abstractNumId w:val="41"/>
  </w:num>
  <w:num w:numId="37">
    <w:abstractNumId w:val="17"/>
  </w:num>
  <w:num w:numId="38">
    <w:abstractNumId w:val="29"/>
  </w:num>
  <w:num w:numId="39">
    <w:abstractNumId w:val="1"/>
  </w:num>
  <w:num w:numId="40">
    <w:abstractNumId w:val="20"/>
  </w:num>
  <w:num w:numId="41">
    <w:abstractNumId w:val="16"/>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2AA"/>
    <w:rsid w:val="00011FFC"/>
    <w:rsid w:val="0006507B"/>
    <w:rsid w:val="000C22F3"/>
    <w:rsid w:val="000C6CE6"/>
    <w:rsid w:val="000D2DF7"/>
    <w:rsid w:val="000F71BC"/>
    <w:rsid w:val="00100157"/>
    <w:rsid w:val="001061FE"/>
    <w:rsid w:val="00127F24"/>
    <w:rsid w:val="00131A19"/>
    <w:rsid w:val="00174242"/>
    <w:rsid w:val="001E00BD"/>
    <w:rsid w:val="002A5D1A"/>
    <w:rsid w:val="00322A1C"/>
    <w:rsid w:val="003412AA"/>
    <w:rsid w:val="00374A2D"/>
    <w:rsid w:val="00391717"/>
    <w:rsid w:val="00410306"/>
    <w:rsid w:val="004973B5"/>
    <w:rsid w:val="00511784"/>
    <w:rsid w:val="005E0214"/>
    <w:rsid w:val="005E600B"/>
    <w:rsid w:val="00677836"/>
    <w:rsid w:val="006A4F6C"/>
    <w:rsid w:val="006E4544"/>
    <w:rsid w:val="006E62E1"/>
    <w:rsid w:val="006F2A29"/>
    <w:rsid w:val="00712899"/>
    <w:rsid w:val="00783DC7"/>
    <w:rsid w:val="007B114E"/>
    <w:rsid w:val="007B6672"/>
    <w:rsid w:val="007B7A65"/>
    <w:rsid w:val="00801640"/>
    <w:rsid w:val="00815777"/>
    <w:rsid w:val="00816CC6"/>
    <w:rsid w:val="0083213C"/>
    <w:rsid w:val="00841177"/>
    <w:rsid w:val="008425F4"/>
    <w:rsid w:val="00845B3C"/>
    <w:rsid w:val="00875E7B"/>
    <w:rsid w:val="008779D6"/>
    <w:rsid w:val="00886A01"/>
    <w:rsid w:val="008C2417"/>
    <w:rsid w:val="00916C98"/>
    <w:rsid w:val="00970DEB"/>
    <w:rsid w:val="009F0029"/>
    <w:rsid w:val="009F3760"/>
    <w:rsid w:val="00A42641"/>
    <w:rsid w:val="00A46D1E"/>
    <w:rsid w:val="00A50FFB"/>
    <w:rsid w:val="00A60984"/>
    <w:rsid w:val="00A64C6D"/>
    <w:rsid w:val="00A665EA"/>
    <w:rsid w:val="00AB0B81"/>
    <w:rsid w:val="00B02D55"/>
    <w:rsid w:val="00B06EE2"/>
    <w:rsid w:val="00B1067A"/>
    <w:rsid w:val="00B516A3"/>
    <w:rsid w:val="00BA4572"/>
    <w:rsid w:val="00BE1004"/>
    <w:rsid w:val="00BF3AB9"/>
    <w:rsid w:val="00C16620"/>
    <w:rsid w:val="00C73B5A"/>
    <w:rsid w:val="00C94F5F"/>
    <w:rsid w:val="00DB1033"/>
    <w:rsid w:val="00DB7E71"/>
    <w:rsid w:val="00DC2ACC"/>
    <w:rsid w:val="00DD0807"/>
    <w:rsid w:val="00E2127E"/>
    <w:rsid w:val="00E31FF0"/>
    <w:rsid w:val="00E41874"/>
    <w:rsid w:val="00E47F11"/>
    <w:rsid w:val="00E72CD7"/>
    <w:rsid w:val="00E87013"/>
    <w:rsid w:val="00EA1CDF"/>
    <w:rsid w:val="00EC191F"/>
    <w:rsid w:val="00F203DE"/>
    <w:rsid w:val="00F25BB0"/>
    <w:rsid w:val="00F4037A"/>
    <w:rsid w:val="00F746B4"/>
    <w:rsid w:val="00FB1DE2"/>
    <w:rsid w:val="00FF66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F2A2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E00BD"/>
    <w:pPr>
      <w:ind w:left="720"/>
      <w:contextualSpacing/>
    </w:pPr>
  </w:style>
  <w:style w:type="paragraph" w:styleId="Tekstdymka">
    <w:name w:val="Balloon Text"/>
    <w:basedOn w:val="Normalny"/>
    <w:link w:val="TekstdymkaZnak"/>
    <w:uiPriority w:val="99"/>
    <w:semiHidden/>
    <w:unhideWhenUsed/>
    <w:rsid w:val="005E021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E0214"/>
    <w:rPr>
      <w:rFonts w:ascii="Tahoma" w:hAnsi="Tahoma" w:cs="Tahoma"/>
      <w:sz w:val="16"/>
      <w:szCs w:val="16"/>
    </w:rPr>
  </w:style>
  <w:style w:type="paragraph" w:customStyle="1" w:styleId="gwp387c9d28msolistparagraph">
    <w:name w:val="gwp387c9d28_msolistparagraph"/>
    <w:basedOn w:val="Normalny"/>
    <w:rsid w:val="00A46D1E"/>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F2A2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E00BD"/>
    <w:pPr>
      <w:ind w:left="720"/>
      <w:contextualSpacing/>
    </w:pPr>
  </w:style>
  <w:style w:type="paragraph" w:styleId="Tekstdymka">
    <w:name w:val="Balloon Text"/>
    <w:basedOn w:val="Normalny"/>
    <w:link w:val="TekstdymkaZnak"/>
    <w:uiPriority w:val="99"/>
    <w:semiHidden/>
    <w:unhideWhenUsed/>
    <w:rsid w:val="005E021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E0214"/>
    <w:rPr>
      <w:rFonts w:ascii="Tahoma" w:hAnsi="Tahoma" w:cs="Tahoma"/>
      <w:sz w:val="16"/>
      <w:szCs w:val="16"/>
    </w:rPr>
  </w:style>
  <w:style w:type="paragraph" w:customStyle="1" w:styleId="gwp387c9d28msolistparagraph">
    <w:name w:val="gwp387c9d28_msolistparagraph"/>
    <w:basedOn w:val="Normalny"/>
    <w:rsid w:val="00A46D1E"/>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chart" Target="charts/chart1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 Type="http://schemas.openxmlformats.org/officeDocument/2006/relationships/numbering" Target="numbering.xml"/><Relationship Id="rId16" Type="http://schemas.openxmlformats.org/officeDocument/2006/relationships/chart" Target="charts/chart10.xml"/><Relationship Id="rId20" Type="http://schemas.openxmlformats.org/officeDocument/2006/relationships/chart" Target="charts/chart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5.xml"/><Relationship Id="rId5" Type="http://schemas.openxmlformats.org/officeDocument/2006/relationships/settings" Target="settings.xml"/><Relationship Id="rId15" Type="http://schemas.openxmlformats.org/officeDocument/2006/relationships/chart" Target="charts/chart9.xml"/><Relationship Id="rId10" Type="http://schemas.openxmlformats.org/officeDocument/2006/relationships/chart" Target="charts/chart4.xml"/><Relationship Id="rId19" Type="http://schemas.openxmlformats.org/officeDocument/2006/relationships/chart" Target="charts/chart13.xml"/><Relationship Id="rId4" Type="http://schemas.microsoft.com/office/2007/relationships/stylesWithEffects" Target="stylesWithEffect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Arkusz_programu_Microsoft_Excel111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Arkusz_programu_Microsoft_Excel1101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Arkusz_programu_Microsoft_Excel1111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Arkusz_programu_Microsoft_Excel1121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Arkusz_programu_Microsoft_Excel1131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Arkusz_programu_Microsoft_Excel114114.xlsx"/></Relationships>
</file>

<file path=word/charts/_rels/chart2.xml.rels><?xml version="1.0" encoding="UTF-8" standalone="yes"?>
<Relationships xmlns="http://schemas.openxmlformats.org/package/2006/relationships"><Relationship Id="rId1" Type="http://schemas.openxmlformats.org/officeDocument/2006/relationships/package" Target="../embeddings/Arkusz_programu_Microsoft_Excel121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Arkusz_programu_Microsoft_Excel131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Arkusz_programu_Microsoft_Excel141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Arkusz_programu_Microsoft_Excel151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Arkusz_programu_Microsoft_Excel161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Arkusz_programu_Microsoft_Excel171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Arkusz_programu_Microsoft_Excel181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Arkusz_programu_Microsoft_Excel191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34"/>
    </mc:Choice>
    <mc:Fallback>
      <c:style val="34"/>
    </mc:Fallback>
  </mc:AlternateContent>
  <c:chart>
    <c:title>
      <c:overlay val="0"/>
    </c:title>
    <c:autoTitleDeleted val="0"/>
    <c:view3D>
      <c:rotX val="15"/>
      <c:rotY val="20"/>
      <c:rAngAx val="0"/>
      <c:perspective val="30"/>
    </c:view3D>
    <c:floor>
      <c:thickness val="0"/>
    </c:floor>
    <c:sideWall>
      <c:thickness val="0"/>
    </c:sideWall>
    <c:backWall>
      <c:thickness val="0"/>
    </c:backWall>
    <c:plotArea>
      <c:layout/>
      <c:bar3DChart>
        <c:barDir val="col"/>
        <c:grouping val="standard"/>
        <c:varyColors val="0"/>
        <c:ser>
          <c:idx val="0"/>
          <c:order val="0"/>
          <c:tx>
            <c:strRef>
              <c:f>Arkusz1!$B$1</c:f>
              <c:strCache>
                <c:ptCount val="1"/>
                <c:pt idx="0">
                  <c:v>Metody pracy stosowane przez nauczyceli</c:v>
                </c:pt>
              </c:strCache>
            </c:strRef>
          </c:tx>
          <c:invertIfNegative val="0"/>
          <c:cat>
            <c:strRef>
              <c:f>Arkusz1!$A$2:$A$13</c:f>
              <c:strCache>
                <c:ptCount val="12"/>
                <c:pt idx="0">
                  <c:v>Metoda ćwiczeń</c:v>
                </c:pt>
                <c:pt idx="1">
                  <c:v>Metoda kodowania</c:v>
                </c:pt>
                <c:pt idx="2">
                  <c:v>Metoda pokazu</c:v>
                </c:pt>
                <c:pt idx="3">
                  <c:v>Metoda słowna</c:v>
                </c:pt>
                <c:pt idx="4">
                  <c:v>Metoda eksperymentu</c:v>
                </c:pt>
                <c:pt idx="5">
                  <c:v>Metoda samodzielnych doświadczeń</c:v>
                </c:pt>
                <c:pt idx="6">
                  <c:v>Meoda zadaniowa</c:v>
                </c:pt>
                <c:pt idx="7">
                  <c:v>Metoda praktycznego działania</c:v>
                </c:pt>
                <c:pt idx="8">
                  <c:v>Gry dydaktyczne</c:v>
                </c:pt>
                <c:pt idx="9">
                  <c:v>Metoda oglądowa</c:v>
                </c:pt>
                <c:pt idx="10">
                  <c:v>Metoda E. Gruszczyk- Kolczynskiej</c:v>
                </c:pt>
                <c:pt idx="11">
                  <c:v>Zabawy dydaktyczne</c:v>
                </c:pt>
              </c:strCache>
            </c:strRef>
          </c:cat>
          <c:val>
            <c:numRef>
              <c:f>Arkusz1!$B$2:$B$13</c:f>
              <c:numCache>
                <c:formatCode>0%</c:formatCode>
                <c:ptCount val="12"/>
                <c:pt idx="0">
                  <c:v>0.25</c:v>
                </c:pt>
                <c:pt idx="1">
                  <c:v>0.25</c:v>
                </c:pt>
                <c:pt idx="2">
                  <c:v>0.16</c:v>
                </c:pt>
                <c:pt idx="3">
                  <c:v>0.45</c:v>
                </c:pt>
                <c:pt idx="4">
                  <c:v>0.16</c:v>
                </c:pt>
                <c:pt idx="5">
                  <c:v>0.5</c:v>
                </c:pt>
                <c:pt idx="6">
                  <c:v>0.5</c:v>
                </c:pt>
                <c:pt idx="7">
                  <c:v>0.45</c:v>
                </c:pt>
                <c:pt idx="8">
                  <c:v>0.3</c:v>
                </c:pt>
                <c:pt idx="9">
                  <c:v>0.25</c:v>
                </c:pt>
                <c:pt idx="10">
                  <c:v>1</c:v>
                </c:pt>
                <c:pt idx="11">
                  <c:v>0.3</c:v>
                </c:pt>
              </c:numCache>
            </c:numRef>
          </c:val>
        </c:ser>
        <c:dLbls>
          <c:showLegendKey val="0"/>
          <c:showVal val="1"/>
          <c:showCatName val="0"/>
          <c:showSerName val="0"/>
          <c:showPercent val="0"/>
          <c:showBubbleSize val="0"/>
        </c:dLbls>
        <c:gapWidth val="150"/>
        <c:shape val="cone"/>
        <c:axId val="158189056"/>
        <c:axId val="346043456"/>
        <c:axId val="36516480"/>
      </c:bar3DChart>
      <c:catAx>
        <c:axId val="158189056"/>
        <c:scaling>
          <c:orientation val="minMax"/>
        </c:scaling>
        <c:delete val="0"/>
        <c:axPos val="b"/>
        <c:majorTickMark val="none"/>
        <c:minorTickMark val="none"/>
        <c:tickLblPos val="nextTo"/>
        <c:crossAx val="346043456"/>
        <c:crosses val="autoZero"/>
        <c:auto val="1"/>
        <c:lblAlgn val="ctr"/>
        <c:lblOffset val="100"/>
        <c:noMultiLvlLbl val="0"/>
      </c:catAx>
      <c:valAx>
        <c:axId val="346043456"/>
        <c:scaling>
          <c:orientation val="minMax"/>
        </c:scaling>
        <c:delete val="1"/>
        <c:axPos val="l"/>
        <c:numFmt formatCode="0%" sourceLinked="1"/>
        <c:majorTickMark val="none"/>
        <c:minorTickMark val="none"/>
        <c:tickLblPos val="nextTo"/>
        <c:crossAx val="158189056"/>
        <c:crosses val="autoZero"/>
        <c:crossBetween val="between"/>
      </c:valAx>
      <c:serAx>
        <c:axId val="36516480"/>
        <c:scaling>
          <c:orientation val="minMax"/>
        </c:scaling>
        <c:delete val="1"/>
        <c:axPos val="b"/>
        <c:majorTickMark val="none"/>
        <c:minorTickMark val="none"/>
        <c:tickLblPos val="nextTo"/>
        <c:crossAx val="346043456"/>
        <c:crosses val="autoZero"/>
      </c:ser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rot="0" vert="horz"/>
          <a:lstStyle/>
          <a:p>
            <a:pPr>
              <a:defRPr/>
            </a:pPr>
            <a:r>
              <a:rPr lang="en-US"/>
              <a:t>Trudności w opanowaniu pojęć matematycznych</a:t>
            </a:r>
          </a:p>
        </c:rich>
      </c:tx>
      <c:overlay val="0"/>
    </c:title>
    <c:autoTitleDeleted val="0"/>
    <c:view3D>
      <c:rotX val="15"/>
      <c:rotY val="20"/>
      <c:rAngAx val="0"/>
      <c:perspective val="30"/>
    </c:view3D>
    <c:floor>
      <c:thickness val="0"/>
    </c:floor>
    <c:sideWall>
      <c:thickness val="0"/>
    </c:sideWall>
    <c:backWall>
      <c:thickness val="0"/>
    </c:backWall>
    <c:plotArea>
      <c:layout/>
      <c:bar3DChart>
        <c:barDir val="col"/>
        <c:grouping val="standard"/>
        <c:varyColors val="0"/>
        <c:ser>
          <c:idx val="0"/>
          <c:order val="0"/>
          <c:tx>
            <c:strRef>
              <c:f>Arkusz1!$B$1</c:f>
              <c:strCache>
                <c:ptCount val="1"/>
                <c:pt idx="0">
                  <c:v>Trudności w opanowaniu pojęć matematycznych</c:v>
                </c:pt>
              </c:strCache>
            </c:strRef>
          </c:tx>
          <c:invertIfNegative val="0"/>
          <c:cat>
            <c:strRef>
              <c:f>Arkusz1!$A$2:$A$3</c:f>
              <c:strCache>
                <c:ptCount val="2"/>
                <c:pt idx="0">
                  <c:v>Nie</c:v>
                </c:pt>
                <c:pt idx="1">
                  <c:v>Tak</c:v>
                </c:pt>
              </c:strCache>
            </c:strRef>
          </c:cat>
          <c:val>
            <c:numRef>
              <c:f>Arkusz1!$B$2:$B$3</c:f>
              <c:numCache>
                <c:formatCode>0%</c:formatCode>
                <c:ptCount val="2"/>
                <c:pt idx="0">
                  <c:v>0.88</c:v>
                </c:pt>
                <c:pt idx="1">
                  <c:v>0.12</c:v>
                </c:pt>
              </c:numCache>
            </c:numRef>
          </c:val>
        </c:ser>
        <c:dLbls>
          <c:showLegendKey val="0"/>
          <c:showVal val="1"/>
          <c:showCatName val="0"/>
          <c:showSerName val="0"/>
          <c:showPercent val="0"/>
          <c:showBubbleSize val="0"/>
        </c:dLbls>
        <c:gapWidth val="150"/>
        <c:shape val="cone"/>
        <c:axId val="158191104"/>
        <c:axId val="343774272"/>
        <c:axId val="36519040"/>
      </c:bar3DChart>
      <c:catAx>
        <c:axId val="158191104"/>
        <c:scaling>
          <c:orientation val="minMax"/>
        </c:scaling>
        <c:delete val="0"/>
        <c:axPos val="b"/>
        <c:numFmt formatCode="General" sourceLinked="1"/>
        <c:majorTickMark val="none"/>
        <c:minorTickMark val="none"/>
        <c:tickLblPos val="nextTo"/>
        <c:txPr>
          <a:bodyPr rot="-60000000" vert="horz"/>
          <a:lstStyle/>
          <a:p>
            <a:pPr>
              <a:defRPr/>
            </a:pPr>
            <a:endParaRPr lang="pl-PL"/>
          </a:p>
        </c:txPr>
        <c:crossAx val="343774272"/>
        <c:crosses val="autoZero"/>
        <c:auto val="1"/>
        <c:lblAlgn val="ctr"/>
        <c:lblOffset val="100"/>
        <c:noMultiLvlLbl val="0"/>
      </c:catAx>
      <c:valAx>
        <c:axId val="343774272"/>
        <c:scaling>
          <c:orientation val="minMax"/>
        </c:scaling>
        <c:delete val="1"/>
        <c:axPos val="l"/>
        <c:numFmt formatCode="0%" sourceLinked="1"/>
        <c:majorTickMark val="none"/>
        <c:minorTickMark val="none"/>
        <c:tickLblPos val="nextTo"/>
        <c:crossAx val="158191104"/>
        <c:crosses val="autoZero"/>
        <c:crossBetween val="between"/>
      </c:valAx>
      <c:serAx>
        <c:axId val="36519040"/>
        <c:scaling>
          <c:orientation val="minMax"/>
        </c:scaling>
        <c:delete val="1"/>
        <c:axPos val="b"/>
        <c:majorTickMark val="out"/>
        <c:minorTickMark val="none"/>
        <c:tickLblPos val="nextTo"/>
        <c:crossAx val="343774272"/>
        <c:crosses val="autoZero"/>
      </c:serAx>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a:pPr>
            <a:r>
              <a:rPr lang="en-US"/>
              <a:t>Plan wspomagania dziecka przedstawiany przez nauczyciela</a:t>
            </a:r>
          </a:p>
        </c:rich>
      </c:tx>
      <c:overlay val="0"/>
    </c:title>
    <c:autoTitleDeleted val="0"/>
    <c:view3D>
      <c:rotX val="15"/>
      <c:rotY val="20"/>
      <c:rAngAx val="0"/>
      <c:perspective val="30"/>
    </c:view3D>
    <c:floor>
      <c:thickness val="0"/>
    </c:floor>
    <c:sideWall>
      <c:thickness val="0"/>
    </c:sideWall>
    <c:backWall>
      <c:thickness val="0"/>
    </c:backWall>
    <c:plotArea>
      <c:layout/>
      <c:bar3DChart>
        <c:barDir val="col"/>
        <c:grouping val="standard"/>
        <c:varyColors val="0"/>
        <c:ser>
          <c:idx val="0"/>
          <c:order val="0"/>
          <c:tx>
            <c:strRef>
              <c:f>Arkusz1!$B$1</c:f>
              <c:strCache>
                <c:ptCount val="1"/>
                <c:pt idx="0">
                  <c:v>Plan wspomagania dziecka przedstawiany przez nauczyciela</c:v>
                </c:pt>
              </c:strCache>
            </c:strRef>
          </c:tx>
          <c:invertIfNegative val="0"/>
          <c:cat>
            <c:strRef>
              <c:f>Arkusz1!$A$2:$A$3</c:f>
              <c:strCache>
                <c:ptCount val="2"/>
                <c:pt idx="0">
                  <c:v>Tak</c:v>
                </c:pt>
                <c:pt idx="1">
                  <c:v>Nie</c:v>
                </c:pt>
              </c:strCache>
            </c:strRef>
          </c:cat>
          <c:val>
            <c:numRef>
              <c:f>Arkusz1!$B$2:$B$3</c:f>
              <c:numCache>
                <c:formatCode>0%</c:formatCode>
                <c:ptCount val="2"/>
                <c:pt idx="0">
                  <c:v>0.55000000000000004</c:v>
                </c:pt>
                <c:pt idx="1">
                  <c:v>0.45</c:v>
                </c:pt>
              </c:numCache>
            </c:numRef>
          </c:val>
        </c:ser>
        <c:dLbls>
          <c:showLegendKey val="0"/>
          <c:showVal val="1"/>
          <c:showCatName val="0"/>
          <c:showSerName val="0"/>
          <c:showPercent val="0"/>
          <c:showBubbleSize val="0"/>
        </c:dLbls>
        <c:gapWidth val="150"/>
        <c:shape val="cone"/>
        <c:axId val="158274560"/>
        <c:axId val="343776000"/>
        <c:axId val="36580480"/>
      </c:bar3DChart>
      <c:catAx>
        <c:axId val="158274560"/>
        <c:scaling>
          <c:orientation val="minMax"/>
        </c:scaling>
        <c:delete val="0"/>
        <c:axPos val="b"/>
        <c:majorTickMark val="none"/>
        <c:minorTickMark val="none"/>
        <c:tickLblPos val="nextTo"/>
        <c:crossAx val="343776000"/>
        <c:crosses val="autoZero"/>
        <c:auto val="1"/>
        <c:lblAlgn val="ctr"/>
        <c:lblOffset val="100"/>
        <c:noMultiLvlLbl val="0"/>
      </c:catAx>
      <c:valAx>
        <c:axId val="343776000"/>
        <c:scaling>
          <c:orientation val="minMax"/>
        </c:scaling>
        <c:delete val="1"/>
        <c:axPos val="l"/>
        <c:numFmt formatCode="0%" sourceLinked="1"/>
        <c:majorTickMark val="out"/>
        <c:minorTickMark val="none"/>
        <c:tickLblPos val="nextTo"/>
        <c:crossAx val="158274560"/>
        <c:crosses val="autoZero"/>
        <c:crossBetween val="between"/>
      </c:valAx>
      <c:serAx>
        <c:axId val="36580480"/>
        <c:scaling>
          <c:orientation val="minMax"/>
        </c:scaling>
        <c:delete val="1"/>
        <c:axPos val="b"/>
        <c:majorTickMark val="out"/>
        <c:minorTickMark val="none"/>
        <c:tickLblPos val="nextTo"/>
        <c:crossAx val="343776000"/>
        <c:crosses val="autoZero"/>
      </c:serAx>
    </c:plotArea>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rot="0" vert="horz"/>
          <a:lstStyle/>
          <a:p>
            <a:pPr>
              <a:defRPr/>
            </a:pPr>
            <a:r>
              <a:rPr lang="pl-PL"/>
              <a:t>Ponadprzeciętne umiejętności matematyczne dzieci</a:t>
            </a:r>
          </a:p>
        </c:rich>
      </c:tx>
      <c:overlay val="0"/>
    </c:title>
    <c:autoTitleDeleted val="0"/>
    <c:view3D>
      <c:rotX val="15"/>
      <c:rotY val="20"/>
      <c:rAngAx val="0"/>
      <c:perspective val="30"/>
    </c:view3D>
    <c:floor>
      <c:thickness val="0"/>
    </c:floor>
    <c:sideWall>
      <c:thickness val="0"/>
    </c:sideWall>
    <c:backWall>
      <c:thickness val="0"/>
    </c:backWall>
    <c:plotArea>
      <c:layout/>
      <c:bar3DChart>
        <c:barDir val="col"/>
        <c:grouping val="standard"/>
        <c:varyColors val="0"/>
        <c:ser>
          <c:idx val="0"/>
          <c:order val="0"/>
          <c:tx>
            <c:strRef>
              <c:f>Arkusz1!$B$1</c:f>
              <c:strCache>
                <c:ptCount val="1"/>
                <c:pt idx="0">
                  <c:v>Ponadprzeciętne umiejętności matematyczne dzieci</c:v>
                </c:pt>
              </c:strCache>
            </c:strRef>
          </c:tx>
          <c:invertIfNegative val="0"/>
          <c:cat>
            <c:strRef>
              <c:f>Arkusz1!$A$2:$A$4</c:f>
              <c:strCache>
                <c:ptCount val="3"/>
                <c:pt idx="0">
                  <c:v>Tak</c:v>
                </c:pt>
                <c:pt idx="1">
                  <c:v>Nie </c:v>
                </c:pt>
                <c:pt idx="2">
                  <c:v>Brak wiedzy na ten temat</c:v>
                </c:pt>
              </c:strCache>
            </c:strRef>
          </c:cat>
          <c:val>
            <c:numRef>
              <c:f>Arkusz1!$B$2:$B$4</c:f>
              <c:numCache>
                <c:formatCode>0%</c:formatCode>
                <c:ptCount val="3"/>
                <c:pt idx="0">
                  <c:v>0.16</c:v>
                </c:pt>
                <c:pt idx="1">
                  <c:v>0.64</c:v>
                </c:pt>
                <c:pt idx="2">
                  <c:v>0.2</c:v>
                </c:pt>
              </c:numCache>
            </c:numRef>
          </c:val>
        </c:ser>
        <c:dLbls>
          <c:showLegendKey val="0"/>
          <c:showVal val="1"/>
          <c:showCatName val="0"/>
          <c:showSerName val="0"/>
          <c:showPercent val="0"/>
          <c:showBubbleSize val="0"/>
        </c:dLbls>
        <c:gapWidth val="150"/>
        <c:shape val="cone"/>
        <c:axId val="343032832"/>
        <c:axId val="345678976"/>
        <c:axId val="36589568"/>
      </c:bar3DChart>
      <c:catAx>
        <c:axId val="343032832"/>
        <c:scaling>
          <c:orientation val="minMax"/>
        </c:scaling>
        <c:delete val="0"/>
        <c:axPos val="b"/>
        <c:numFmt formatCode="General" sourceLinked="1"/>
        <c:majorTickMark val="none"/>
        <c:minorTickMark val="none"/>
        <c:tickLblPos val="nextTo"/>
        <c:txPr>
          <a:bodyPr rot="-60000000" vert="horz"/>
          <a:lstStyle/>
          <a:p>
            <a:pPr>
              <a:defRPr/>
            </a:pPr>
            <a:endParaRPr lang="pl-PL"/>
          </a:p>
        </c:txPr>
        <c:crossAx val="345678976"/>
        <c:crosses val="autoZero"/>
        <c:auto val="1"/>
        <c:lblAlgn val="ctr"/>
        <c:lblOffset val="100"/>
        <c:noMultiLvlLbl val="0"/>
      </c:catAx>
      <c:valAx>
        <c:axId val="345678976"/>
        <c:scaling>
          <c:orientation val="minMax"/>
        </c:scaling>
        <c:delete val="1"/>
        <c:axPos val="l"/>
        <c:numFmt formatCode="0%" sourceLinked="1"/>
        <c:majorTickMark val="none"/>
        <c:minorTickMark val="none"/>
        <c:tickLblPos val="nextTo"/>
        <c:crossAx val="343032832"/>
        <c:crosses val="autoZero"/>
        <c:crossBetween val="between"/>
      </c:valAx>
      <c:serAx>
        <c:axId val="36589568"/>
        <c:scaling>
          <c:orientation val="minMax"/>
        </c:scaling>
        <c:delete val="1"/>
        <c:axPos val="b"/>
        <c:majorTickMark val="out"/>
        <c:minorTickMark val="none"/>
        <c:tickLblPos val="nextTo"/>
        <c:crossAx val="345678976"/>
        <c:crosses val="autoZero"/>
      </c:serAx>
    </c:plotArea>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a:pPr>
            <a:r>
              <a:rPr lang="pl-PL"/>
              <a:t>Plan wsparcia dla dzieci uzdolnionych</a:t>
            </a:r>
          </a:p>
        </c:rich>
      </c:tx>
      <c:overlay val="0"/>
    </c:title>
    <c:autoTitleDeleted val="0"/>
    <c:view3D>
      <c:rotX val="15"/>
      <c:rotY val="20"/>
      <c:rAngAx val="0"/>
      <c:perspective val="30"/>
    </c:view3D>
    <c:floor>
      <c:thickness val="0"/>
    </c:floor>
    <c:sideWall>
      <c:thickness val="0"/>
    </c:sideWall>
    <c:backWall>
      <c:thickness val="0"/>
    </c:backWall>
    <c:plotArea>
      <c:layout/>
      <c:bar3DChart>
        <c:barDir val="col"/>
        <c:grouping val="standard"/>
        <c:varyColors val="0"/>
        <c:ser>
          <c:idx val="0"/>
          <c:order val="0"/>
          <c:tx>
            <c:strRef>
              <c:f>Arkusz1!$B$1</c:f>
              <c:strCache>
                <c:ptCount val="1"/>
                <c:pt idx="0">
                  <c:v>Plan wsparcia dla dzieci uzdolnionych</c:v>
                </c:pt>
              </c:strCache>
            </c:strRef>
          </c:tx>
          <c:invertIfNegative val="0"/>
          <c:cat>
            <c:strRef>
              <c:f>Arkusz1!$A$2:$A$3</c:f>
              <c:strCache>
                <c:ptCount val="2"/>
                <c:pt idx="0">
                  <c:v>Tak</c:v>
                </c:pt>
                <c:pt idx="1">
                  <c:v>Nie</c:v>
                </c:pt>
              </c:strCache>
            </c:strRef>
          </c:cat>
          <c:val>
            <c:numRef>
              <c:f>Arkusz1!$B$2:$B$3</c:f>
              <c:numCache>
                <c:formatCode>0%</c:formatCode>
                <c:ptCount val="2"/>
                <c:pt idx="0">
                  <c:v>0.91</c:v>
                </c:pt>
                <c:pt idx="1">
                  <c:v>0.09</c:v>
                </c:pt>
              </c:numCache>
            </c:numRef>
          </c:val>
        </c:ser>
        <c:dLbls>
          <c:showLegendKey val="0"/>
          <c:showVal val="1"/>
          <c:showCatName val="0"/>
          <c:showSerName val="0"/>
          <c:showPercent val="0"/>
          <c:showBubbleSize val="0"/>
        </c:dLbls>
        <c:gapWidth val="150"/>
        <c:shape val="cone"/>
        <c:axId val="37710336"/>
        <c:axId val="345680704"/>
        <c:axId val="345801344"/>
      </c:bar3DChart>
      <c:catAx>
        <c:axId val="37710336"/>
        <c:scaling>
          <c:orientation val="minMax"/>
        </c:scaling>
        <c:delete val="0"/>
        <c:axPos val="b"/>
        <c:majorTickMark val="none"/>
        <c:minorTickMark val="none"/>
        <c:tickLblPos val="nextTo"/>
        <c:crossAx val="345680704"/>
        <c:crosses val="autoZero"/>
        <c:auto val="1"/>
        <c:lblAlgn val="ctr"/>
        <c:lblOffset val="100"/>
        <c:noMultiLvlLbl val="0"/>
      </c:catAx>
      <c:valAx>
        <c:axId val="345680704"/>
        <c:scaling>
          <c:orientation val="minMax"/>
        </c:scaling>
        <c:delete val="1"/>
        <c:axPos val="l"/>
        <c:numFmt formatCode="0%" sourceLinked="1"/>
        <c:majorTickMark val="out"/>
        <c:minorTickMark val="none"/>
        <c:tickLblPos val="nextTo"/>
        <c:crossAx val="37710336"/>
        <c:crosses val="autoZero"/>
        <c:crossBetween val="between"/>
      </c:valAx>
      <c:serAx>
        <c:axId val="345801344"/>
        <c:scaling>
          <c:orientation val="minMax"/>
        </c:scaling>
        <c:delete val="1"/>
        <c:axPos val="b"/>
        <c:majorTickMark val="out"/>
        <c:minorTickMark val="none"/>
        <c:tickLblPos val="nextTo"/>
        <c:crossAx val="345680704"/>
        <c:crosses val="autoZero"/>
      </c:serAx>
    </c:plotArea>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rot="0" vert="horz"/>
          <a:lstStyle/>
          <a:p>
            <a:pPr>
              <a:defRPr/>
            </a:pPr>
            <a:r>
              <a:rPr lang="en-US"/>
              <a:t>Działania placówki  w zakresie wspierania kompetencji matematycznych dzieci</a:t>
            </a:r>
          </a:p>
        </c:rich>
      </c:tx>
      <c:overlay val="0"/>
    </c:title>
    <c:autoTitleDeleted val="0"/>
    <c:view3D>
      <c:rotX val="15"/>
      <c:rotY val="20"/>
      <c:rAngAx val="0"/>
      <c:perspective val="30"/>
    </c:view3D>
    <c:floor>
      <c:thickness val="0"/>
    </c:floor>
    <c:sideWall>
      <c:thickness val="0"/>
    </c:sideWall>
    <c:backWall>
      <c:thickness val="0"/>
    </c:backWall>
    <c:plotArea>
      <c:layout/>
      <c:bar3DChart>
        <c:barDir val="col"/>
        <c:grouping val="standard"/>
        <c:varyColors val="0"/>
        <c:ser>
          <c:idx val="0"/>
          <c:order val="0"/>
          <c:tx>
            <c:strRef>
              <c:f>Arkusz1!$B$1</c:f>
              <c:strCache>
                <c:ptCount val="1"/>
                <c:pt idx="0">
                  <c:v>Działania placówki  w zakresie wspierania kompetencji matematycznych dzieci</c:v>
                </c:pt>
              </c:strCache>
            </c:strRef>
          </c:tx>
          <c:invertIfNegative val="0"/>
          <c:cat>
            <c:strRef>
              <c:f>Arkusz1!$A$2:$A$4</c:f>
              <c:strCache>
                <c:ptCount val="3"/>
                <c:pt idx="0">
                  <c:v>Tak</c:v>
                </c:pt>
                <c:pt idx="1">
                  <c:v>Nie</c:v>
                </c:pt>
                <c:pt idx="2">
                  <c:v>Nie mam zdania</c:v>
                </c:pt>
              </c:strCache>
            </c:strRef>
          </c:cat>
          <c:val>
            <c:numRef>
              <c:f>Arkusz1!$B$2:$B$4</c:f>
              <c:numCache>
                <c:formatCode>0%</c:formatCode>
                <c:ptCount val="3"/>
                <c:pt idx="0">
                  <c:v>0.78</c:v>
                </c:pt>
                <c:pt idx="1">
                  <c:v>0.22</c:v>
                </c:pt>
                <c:pt idx="2" formatCode="General">
                  <c:v>0</c:v>
                </c:pt>
              </c:numCache>
            </c:numRef>
          </c:val>
        </c:ser>
        <c:dLbls>
          <c:showLegendKey val="0"/>
          <c:showVal val="1"/>
          <c:showCatName val="0"/>
          <c:showSerName val="0"/>
          <c:showPercent val="0"/>
          <c:showBubbleSize val="0"/>
        </c:dLbls>
        <c:gapWidth val="150"/>
        <c:shape val="cone"/>
        <c:axId val="181743104"/>
        <c:axId val="345682432"/>
        <c:axId val="37451008"/>
      </c:bar3DChart>
      <c:catAx>
        <c:axId val="181743104"/>
        <c:scaling>
          <c:orientation val="minMax"/>
        </c:scaling>
        <c:delete val="0"/>
        <c:axPos val="b"/>
        <c:numFmt formatCode="General" sourceLinked="1"/>
        <c:majorTickMark val="none"/>
        <c:minorTickMark val="none"/>
        <c:tickLblPos val="nextTo"/>
        <c:txPr>
          <a:bodyPr rot="-60000000" vert="horz"/>
          <a:lstStyle/>
          <a:p>
            <a:pPr>
              <a:defRPr/>
            </a:pPr>
            <a:endParaRPr lang="pl-PL"/>
          </a:p>
        </c:txPr>
        <c:crossAx val="345682432"/>
        <c:crosses val="autoZero"/>
        <c:auto val="1"/>
        <c:lblAlgn val="ctr"/>
        <c:lblOffset val="100"/>
        <c:noMultiLvlLbl val="0"/>
      </c:catAx>
      <c:valAx>
        <c:axId val="345682432"/>
        <c:scaling>
          <c:orientation val="minMax"/>
        </c:scaling>
        <c:delete val="1"/>
        <c:axPos val="l"/>
        <c:numFmt formatCode="0%" sourceLinked="1"/>
        <c:majorTickMark val="none"/>
        <c:minorTickMark val="none"/>
        <c:tickLblPos val="nextTo"/>
        <c:crossAx val="181743104"/>
        <c:crosses val="autoZero"/>
        <c:crossBetween val="between"/>
      </c:valAx>
      <c:serAx>
        <c:axId val="37451008"/>
        <c:scaling>
          <c:orientation val="minMax"/>
        </c:scaling>
        <c:delete val="1"/>
        <c:axPos val="b"/>
        <c:majorTickMark val="out"/>
        <c:minorTickMark val="none"/>
        <c:tickLblPos val="nextTo"/>
        <c:crossAx val="345682432"/>
        <c:crosses val="autoZero"/>
      </c:ser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35"/>
    </mc:Choice>
    <mc:Fallback>
      <c:style val="35"/>
    </mc:Fallback>
  </mc:AlternateContent>
  <c:chart>
    <c:title>
      <c:tx>
        <c:rich>
          <a:bodyPr/>
          <a:lstStyle/>
          <a:p>
            <a:pPr>
              <a:defRPr/>
            </a:pPr>
            <a:r>
              <a:rPr lang="en-US"/>
              <a:t>Formy pracy stosowane przez nauczycieli</a:t>
            </a:r>
          </a:p>
        </c:rich>
      </c:tx>
      <c:overlay val="0"/>
    </c:title>
    <c:autoTitleDeleted val="0"/>
    <c:view3D>
      <c:rotX val="15"/>
      <c:rotY val="20"/>
      <c:rAngAx val="0"/>
      <c:perspective val="30"/>
    </c:view3D>
    <c:floor>
      <c:thickness val="0"/>
    </c:floor>
    <c:sideWall>
      <c:thickness val="0"/>
    </c:sideWall>
    <c:backWall>
      <c:thickness val="0"/>
    </c:backWall>
    <c:plotArea>
      <c:layout/>
      <c:bar3DChart>
        <c:barDir val="col"/>
        <c:grouping val="standard"/>
        <c:varyColors val="0"/>
        <c:ser>
          <c:idx val="0"/>
          <c:order val="0"/>
          <c:tx>
            <c:strRef>
              <c:f>Arkusz1!$B$1</c:f>
              <c:strCache>
                <c:ptCount val="1"/>
                <c:pt idx="0">
                  <c:v>Formy pracy stosowane przez nauczycieli</c:v>
                </c:pt>
              </c:strCache>
            </c:strRef>
          </c:tx>
          <c:invertIfNegative val="0"/>
          <c:cat>
            <c:strRef>
              <c:f>Arkusz1!$A$2:$A$5</c:f>
              <c:strCache>
                <c:ptCount val="4"/>
                <c:pt idx="0">
                  <c:v>Indywidualne</c:v>
                </c:pt>
                <c:pt idx="1">
                  <c:v>Grupowa </c:v>
                </c:pt>
                <c:pt idx="2">
                  <c:v>W parach</c:v>
                </c:pt>
                <c:pt idx="3">
                  <c:v>Zespołowa</c:v>
                </c:pt>
              </c:strCache>
            </c:strRef>
          </c:cat>
          <c:val>
            <c:numRef>
              <c:f>Arkusz1!$B$2:$B$5</c:f>
              <c:numCache>
                <c:formatCode>0%</c:formatCode>
                <c:ptCount val="4"/>
                <c:pt idx="0">
                  <c:v>1</c:v>
                </c:pt>
                <c:pt idx="1">
                  <c:v>1</c:v>
                </c:pt>
                <c:pt idx="2" formatCode="0.00%">
                  <c:v>1.2E-2</c:v>
                </c:pt>
                <c:pt idx="3">
                  <c:v>0.9</c:v>
                </c:pt>
              </c:numCache>
            </c:numRef>
          </c:val>
        </c:ser>
        <c:dLbls>
          <c:showLegendKey val="0"/>
          <c:showVal val="1"/>
          <c:showCatName val="0"/>
          <c:showSerName val="0"/>
          <c:showPercent val="0"/>
          <c:showBubbleSize val="0"/>
        </c:dLbls>
        <c:gapWidth val="150"/>
        <c:shape val="cone"/>
        <c:axId val="37708800"/>
        <c:axId val="346045184"/>
        <c:axId val="37451648"/>
      </c:bar3DChart>
      <c:catAx>
        <c:axId val="37708800"/>
        <c:scaling>
          <c:orientation val="minMax"/>
        </c:scaling>
        <c:delete val="0"/>
        <c:axPos val="b"/>
        <c:majorTickMark val="none"/>
        <c:minorTickMark val="none"/>
        <c:tickLblPos val="nextTo"/>
        <c:crossAx val="346045184"/>
        <c:crosses val="autoZero"/>
        <c:auto val="1"/>
        <c:lblAlgn val="ctr"/>
        <c:lblOffset val="100"/>
        <c:noMultiLvlLbl val="0"/>
      </c:catAx>
      <c:valAx>
        <c:axId val="346045184"/>
        <c:scaling>
          <c:orientation val="minMax"/>
        </c:scaling>
        <c:delete val="1"/>
        <c:axPos val="l"/>
        <c:numFmt formatCode="0%" sourceLinked="1"/>
        <c:majorTickMark val="out"/>
        <c:minorTickMark val="none"/>
        <c:tickLblPos val="nextTo"/>
        <c:crossAx val="37708800"/>
        <c:crosses val="autoZero"/>
        <c:crossBetween val="between"/>
      </c:valAx>
      <c:serAx>
        <c:axId val="37451648"/>
        <c:scaling>
          <c:orientation val="minMax"/>
        </c:scaling>
        <c:delete val="1"/>
        <c:axPos val="b"/>
        <c:majorTickMark val="out"/>
        <c:minorTickMark val="none"/>
        <c:tickLblPos val="nextTo"/>
        <c:crossAx val="346045184"/>
        <c:crosses val="autoZero"/>
      </c:ser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a:pPr>
            <a:r>
              <a:rPr lang="pl-PL"/>
              <a:t>S</a:t>
            </a:r>
            <a:r>
              <a:rPr lang="en-US"/>
              <a:t>posób diagnozowania wiadomości </a:t>
            </a:r>
            <a:r>
              <a:rPr lang="pl-PL"/>
              <a:t>   </a:t>
            </a:r>
          </a:p>
          <a:p>
            <a:pPr>
              <a:defRPr/>
            </a:pPr>
            <a:r>
              <a:rPr lang="en-US"/>
              <a:t>i umiejętności matematycznych</a:t>
            </a:r>
          </a:p>
        </c:rich>
      </c:tx>
      <c:overlay val="0"/>
    </c:title>
    <c:autoTitleDeleted val="0"/>
    <c:view3D>
      <c:rotX val="15"/>
      <c:rotY val="20"/>
      <c:rAngAx val="0"/>
      <c:perspective val="30"/>
    </c:view3D>
    <c:floor>
      <c:thickness val="0"/>
    </c:floor>
    <c:sideWall>
      <c:thickness val="0"/>
    </c:sideWall>
    <c:backWall>
      <c:thickness val="0"/>
    </c:backWall>
    <c:plotArea>
      <c:layout/>
      <c:bar3DChart>
        <c:barDir val="col"/>
        <c:grouping val="standard"/>
        <c:varyColors val="0"/>
        <c:ser>
          <c:idx val="0"/>
          <c:order val="0"/>
          <c:tx>
            <c:strRef>
              <c:f>Arkusz1!$B$1</c:f>
              <c:strCache>
                <c:ptCount val="1"/>
                <c:pt idx="0">
                  <c:v>sposób diagnozowania wiadomości i umiejętności matematycznych</c:v>
                </c:pt>
              </c:strCache>
            </c:strRef>
          </c:tx>
          <c:invertIfNegative val="0"/>
          <c:cat>
            <c:strRef>
              <c:f>Arkusz1!$A$2:$A$4</c:f>
              <c:strCache>
                <c:ptCount val="3"/>
                <c:pt idx="0">
                  <c:v>Arkusze  obserwacji</c:v>
                </c:pt>
                <c:pt idx="1">
                  <c:v>Karty pracy indywidualnej</c:v>
                </c:pt>
                <c:pt idx="2">
                  <c:v>Rozmowy z rodzicami</c:v>
                </c:pt>
              </c:strCache>
            </c:strRef>
          </c:cat>
          <c:val>
            <c:numRef>
              <c:f>Arkusz1!$B$2:$B$4</c:f>
              <c:numCache>
                <c:formatCode>0%</c:formatCode>
                <c:ptCount val="3"/>
                <c:pt idx="0">
                  <c:v>1</c:v>
                </c:pt>
                <c:pt idx="1">
                  <c:v>0.75</c:v>
                </c:pt>
                <c:pt idx="2">
                  <c:v>0.25</c:v>
                </c:pt>
              </c:numCache>
            </c:numRef>
          </c:val>
        </c:ser>
        <c:dLbls>
          <c:showLegendKey val="0"/>
          <c:showVal val="1"/>
          <c:showCatName val="0"/>
          <c:showSerName val="0"/>
          <c:showPercent val="0"/>
          <c:showBubbleSize val="0"/>
        </c:dLbls>
        <c:gapWidth val="150"/>
        <c:shape val="cone"/>
        <c:axId val="37711360"/>
        <c:axId val="347612288"/>
        <c:axId val="343254912"/>
      </c:bar3DChart>
      <c:catAx>
        <c:axId val="37711360"/>
        <c:scaling>
          <c:orientation val="minMax"/>
        </c:scaling>
        <c:delete val="0"/>
        <c:axPos val="b"/>
        <c:majorTickMark val="none"/>
        <c:minorTickMark val="none"/>
        <c:tickLblPos val="nextTo"/>
        <c:crossAx val="347612288"/>
        <c:crosses val="autoZero"/>
        <c:auto val="1"/>
        <c:lblAlgn val="ctr"/>
        <c:lblOffset val="100"/>
        <c:noMultiLvlLbl val="0"/>
      </c:catAx>
      <c:valAx>
        <c:axId val="347612288"/>
        <c:scaling>
          <c:orientation val="minMax"/>
        </c:scaling>
        <c:delete val="1"/>
        <c:axPos val="l"/>
        <c:numFmt formatCode="0%" sourceLinked="1"/>
        <c:majorTickMark val="none"/>
        <c:minorTickMark val="none"/>
        <c:tickLblPos val="nextTo"/>
        <c:crossAx val="37711360"/>
        <c:crosses val="autoZero"/>
        <c:crossBetween val="between"/>
      </c:valAx>
      <c:serAx>
        <c:axId val="343254912"/>
        <c:scaling>
          <c:orientation val="minMax"/>
        </c:scaling>
        <c:delete val="1"/>
        <c:axPos val="b"/>
        <c:majorTickMark val="out"/>
        <c:minorTickMark val="none"/>
        <c:tickLblPos val="nextTo"/>
        <c:crossAx val="347612288"/>
        <c:crosses val="autoZero"/>
      </c:ser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a:pPr>
            <a:r>
              <a:rPr lang="pl-PL"/>
              <a:t>Środki</a:t>
            </a:r>
            <a:r>
              <a:rPr lang="pl-PL" baseline="0"/>
              <a:t> </a:t>
            </a:r>
            <a:r>
              <a:rPr lang="en-US"/>
              <a:t>dydaktyczne wykorzystywane przez nauczycieli</a:t>
            </a:r>
          </a:p>
        </c:rich>
      </c:tx>
      <c:overlay val="0"/>
    </c:title>
    <c:autoTitleDeleted val="0"/>
    <c:view3D>
      <c:rotX val="15"/>
      <c:rotY val="20"/>
      <c:rAngAx val="0"/>
      <c:perspective val="30"/>
    </c:view3D>
    <c:floor>
      <c:thickness val="0"/>
    </c:floor>
    <c:sideWall>
      <c:thickness val="0"/>
    </c:sideWall>
    <c:backWall>
      <c:thickness val="0"/>
    </c:backWall>
    <c:plotArea>
      <c:layout/>
      <c:bar3DChart>
        <c:barDir val="col"/>
        <c:grouping val="standard"/>
        <c:varyColors val="0"/>
        <c:ser>
          <c:idx val="0"/>
          <c:order val="0"/>
          <c:tx>
            <c:strRef>
              <c:f>Arkusz1!$B$1</c:f>
              <c:strCache>
                <c:ptCount val="1"/>
                <c:pt idx="0">
                  <c:v>środki dydaktyczne wykorzystywane przez nauczycieli</c:v>
                </c:pt>
              </c:strCache>
            </c:strRef>
          </c:tx>
          <c:invertIfNegative val="0"/>
          <c:cat>
            <c:strRef>
              <c:f>Arkusz1!$A$2:$A$6</c:f>
              <c:strCache>
                <c:ptCount val="5"/>
                <c:pt idx="0">
                  <c:v>liczmany</c:v>
                </c:pt>
                <c:pt idx="1">
                  <c:v>gry planszowe</c:v>
                </c:pt>
                <c:pt idx="2">
                  <c:v>karty pracy</c:v>
                </c:pt>
                <c:pt idx="3">
                  <c:v>puzzle matematyczne</c:v>
                </c:pt>
                <c:pt idx="4">
                  <c:v>Inne</c:v>
                </c:pt>
              </c:strCache>
            </c:strRef>
          </c:cat>
          <c:val>
            <c:numRef>
              <c:f>Arkusz1!$B$2:$B$6</c:f>
              <c:numCache>
                <c:formatCode>0%</c:formatCode>
                <c:ptCount val="5"/>
                <c:pt idx="0">
                  <c:v>1</c:v>
                </c:pt>
                <c:pt idx="1">
                  <c:v>0.75</c:v>
                </c:pt>
                <c:pt idx="2">
                  <c:v>1</c:v>
                </c:pt>
                <c:pt idx="3">
                  <c:v>0.33</c:v>
                </c:pt>
                <c:pt idx="4">
                  <c:v>1</c:v>
                </c:pt>
              </c:numCache>
            </c:numRef>
          </c:val>
        </c:ser>
        <c:dLbls>
          <c:showLegendKey val="0"/>
          <c:showVal val="1"/>
          <c:showCatName val="0"/>
          <c:showSerName val="0"/>
          <c:showPercent val="0"/>
          <c:showBubbleSize val="0"/>
        </c:dLbls>
        <c:gapWidth val="150"/>
        <c:shape val="cone"/>
        <c:axId val="158189568"/>
        <c:axId val="347613440"/>
        <c:axId val="342310912"/>
      </c:bar3DChart>
      <c:catAx>
        <c:axId val="158189568"/>
        <c:scaling>
          <c:orientation val="minMax"/>
        </c:scaling>
        <c:delete val="0"/>
        <c:axPos val="b"/>
        <c:majorTickMark val="none"/>
        <c:minorTickMark val="none"/>
        <c:tickLblPos val="nextTo"/>
        <c:crossAx val="347613440"/>
        <c:crosses val="autoZero"/>
        <c:auto val="1"/>
        <c:lblAlgn val="ctr"/>
        <c:lblOffset val="100"/>
        <c:noMultiLvlLbl val="0"/>
      </c:catAx>
      <c:valAx>
        <c:axId val="347613440"/>
        <c:scaling>
          <c:orientation val="minMax"/>
        </c:scaling>
        <c:delete val="1"/>
        <c:axPos val="l"/>
        <c:numFmt formatCode="0%" sourceLinked="1"/>
        <c:majorTickMark val="out"/>
        <c:minorTickMark val="none"/>
        <c:tickLblPos val="nextTo"/>
        <c:crossAx val="158189568"/>
        <c:crosses val="autoZero"/>
        <c:crossBetween val="between"/>
      </c:valAx>
      <c:serAx>
        <c:axId val="342310912"/>
        <c:scaling>
          <c:orientation val="minMax"/>
        </c:scaling>
        <c:delete val="1"/>
        <c:axPos val="b"/>
        <c:majorTickMark val="out"/>
        <c:minorTickMark val="none"/>
        <c:tickLblPos val="nextTo"/>
        <c:crossAx val="347613440"/>
        <c:crosses val="autoZero"/>
      </c:ser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a:pPr>
            <a:r>
              <a:rPr lang="en-US"/>
              <a:t>Częstotliwość podejmowanych dziełańw zakresie kształcenia pojęć matematycznych u dzieci</a:t>
            </a:r>
          </a:p>
        </c:rich>
      </c:tx>
      <c:overlay val="0"/>
    </c:title>
    <c:autoTitleDeleted val="0"/>
    <c:view3D>
      <c:rotX val="15"/>
      <c:rotY val="20"/>
      <c:rAngAx val="0"/>
      <c:perspective val="30"/>
    </c:view3D>
    <c:floor>
      <c:thickness val="0"/>
    </c:floor>
    <c:sideWall>
      <c:thickness val="0"/>
    </c:sideWall>
    <c:backWall>
      <c:thickness val="0"/>
    </c:backWall>
    <c:plotArea>
      <c:layout/>
      <c:bar3DChart>
        <c:barDir val="col"/>
        <c:grouping val="standard"/>
        <c:varyColors val="0"/>
        <c:ser>
          <c:idx val="0"/>
          <c:order val="0"/>
          <c:tx>
            <c:strRef>
              <c:f>Arkusz1!$B$1</c:f>
              <c:strCache>
                <c:ptCount val="1"/>
                <c:pt idx="0">
                  <c:v>Częstotliwość podejmowanych dziełańw zakresie kształcenia pojęć matematycznych u dzieci</c:v>
                </c:pt>
              </c:strCache>
            </c:strRef>
          </c:tx>
          <c:invertIfNegative val="0"/>
          <c:cat>
            <c:strRef>
              <c:f>Arkusz1!$A$2:$A$5</c:f>
              <c:strCache>
                <c:ptCount val="4"/>
                <c:pt idx="0">
                  <c:v>Raz dziennie</c:v>
                </c:pt>
                <c:pt idx="1">
                  <c:v>Raz w tygodniu</c:v>
                </c:pt>
                <c:pt idx="2">
                  <c:v>Kilka razy w ciągu dnia </c:v>
                </c:pt>
                <c:pt idx="3">
                  <c:v>Kilka razy w tygodniu</c:v>
                </c:pt>
              </c:strCache>
            </c:strRef>
          </c:cat>
          <c:val>
            <c:numRef>
              <c:f>Arkusz1!$B$2:$B$5</c:f>
              <c:numCache>
                <c:formatCode>0%</c:formatCode>
                <c:ptCount val="4"/>
                <c:pt idx="0">
                  <c:v>0.25</c:v>
                </c:pt>
                <c:pt idx="1">
                  <c:v>0</c:v>
                </c:pt>
                <c:pt idx="2">
                  <c:v>0.01</c:v>
                </c:pt>
                <c:pt idx="3">
                  <c:v>0.66</c:v>
                </c:pt>
              </c:numCache>
            </c:numRef>
          </c:val>
        </c:ser>
        <c:dLbls>
          <c:showLegendKey val="0"/>
          <c:showVal val="1"/>
          <c:showCatName val="0"/>
          <c:showSerName val="0"/>
          <c:showPercent val="0"/>
          <c:showBubbleSize val="0"/>
        </c:dLbls>
        <c:gapWidth val="150"/>
        <c:shape val="cone"/>
        <c:axId val="37709312"/>
        <c:axId val="347615168"/>
        <c:axId val="37450368"/>
      </c:bar3DChart>
      <c:catAx>
        <c:axId val="37709312"/>
        <c:scaling>
          <c:orientation val="minMax"/>
        </c:scaling>
        <c:delete val="0"/>
        <c:axPos val="b"/>
        <c:majorTickMark val="none"/>
        <c:minorTickMark val="none"/>
        <c:tickLblPos val="nextTo"/>
        <c:crossAx val="347615168"/>
        <c:crosses val="autoZero"/>
        <c:auto val="1"/>
        <c:lblAlgn val="ctr"/>
        <c:lblOffset val="100"/>
        <c:noMultiLvlLbl val="0"/>
      </c:catAx>
      <c:valAx>
        <c:axId val="347615168"/>
        <c:scaling>
          <c:orientation val="minMax"/>
        </c:scaling>
        <c:delete val="1"/>
        <c:axPos val="l"/>
        <c:numFmt formatCode="0%" sourceLinked="1"/>
        <c:majorTickMark val="out"/>
        <c:minorTickMark val="none"/>
        <c:tickLblPos val="nextTo"/>
        <c:crossAx val="37709312"/>
        <c:crosses val="autoZero"/>
        <c:crossBetween val="between"/>
      </c:valAx>
      <c:serAx>
        <c:axId val="37450368"/>
        <c:scaling>
          <c:orientation val="minMax"/>
        </c:scaling>
        <c:delete val="1"/>
        <c:axPos val="b"/>
        <c:majorTickMark val="out"/>
        <c:minorTickMark val="none"/>
        <c:tickLblPos val="nextTo"/>
        <c:crossAx val="347615168"/>
        <c:crosses val="autoZero"/>
      </c:ser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a:pPr>
            <a:r>
              <a:rPr lang="pl-PL"/>
              <a:t>Sposób organizpwania pracy z dziećmi zdolnymi/przejawiającymi trudności w zakresie umiejętności matematycznych</a:t>
            </a:r>
          </a:p>
        </c:rich>
      </c:tx>
      <c:overlay val="0"/>
    </c:title>
    <c:autoTitleDeleted val="0"/>
    <c:view3D>
      <c:rotX val="15"/>
      <c:rotY val="20"/>
      <c:rAngAx val="0"/>
      <c:perspective val="30"/>
    </c:view3D>
    <c:floor>
      <c:thickness val="0"/>
    </c:floor>
    <c:sideWall>
      <c:thickness val="0"/>
    </c:sideWall>
    <c:backWall>
      <c:thickness val="0"/>
    </c:backWall>
    <c:plotArea>
      <c:layout>
        <c:manualLayout>
          <c:layoutTarget val="inner"/>
          <c:xMode val="edge"/>
          <c:yMode val="edge"/>
          <c:x val="3.3803306232290581E-2"/>
          <c:y val="0.37440104300687904"/>
          <c:w val="0.9379144062688366"/>
          <c:h val="0.41443672482116206"/>
        </c:manualLayout>
      </c:layout>
      <c:bar3DChart>
        <c:barDir val="col"/>
        <c:grouping val="standard"/>
        <c:varyColors val="0"/>
        <c:ser>
          <c:idx val="0"/>
          <c:order val="0"/>
          <c:tx>
            <c:strRef>
              <c:f>Arkusz1!$B$1</c:f>
              <c:strCache>
                <c:ptCount val="1"/>
                <c:pt idx="0">
                  <c:v>Sposób organizpwania pracy z dziećmi zdolnymi/przejawiającymi trudności w zakresie umiejętności matematycznych</c:v>
                </c:pt>
              </c:strCache>
            </c:strRef>
          </c:tx>
          <c:invertIfNegative val="0"/>
          <c:cat>
            <c:strRef>
              <c:f>Arkusz1!$A$2:$A$5</c:f>
              <c:strCache>
                <c:ptCount val="4"/>
                <c:pt idx="0">
                  <c:v>Praca indywidualna w godz. porannych</c:v>
                </c:pt>
                <c:pt idx="1">
                  <c:v>Praca indywidualna w godz. popołudniowych</c:v>
                </c:pt>
                <c:pt idx="2">
                  <c:v>Współpraca z rodzicami</c:v>
                </c:pt>
                <c:pt idx="3">
                  <c:v>dostosowanie stopnia trudności</c:v>
                </c:pt>
              </c:strCache>
            </c:strRef>
          </c:cat>
          <c:val>
            <c:numRef>
              <c:f>Arkusz1!$B$2:$B$5</c:f>
              <c:numCache>
                <c:formatCode>0%</c:formatCode>
                <c:ptCount val="4"/>
                <c:pt idx="0">
                  <c:v>1</c:v>
                </c:pt>
                <c:pt idx="1">
                  <c:v>0.66</c:v>
                </c:pt>
                <c:pt idx="2">
                  <c:v>0.01</c:v>
                </c:pt>
                <c:pt idx="3">
                  <c:v>0.75</c:v>
                </c:pt>
              </c:numCache>
            </c:numRef>
          </c:val>
        </c:ser>
        <c:dLbls>
          <c:showLegendKey val="0"/>
          <c:showVal val="1"/>
          <c:showCatName val="0"/>
          <c:showSerName val="0"/>
          <c:showPercent val="0"/>
          <c:showBubbleSize val="0"/>
        </c:dLbls>
        <c:gapWidth val="150"/>
        <c:shape val="cone"/>
        <c:axId val="158188544"/>
        <c:axId val="347616896"/>
        <c:axId val="36517120"/>
      </c:bar3DChart>
      <c:catAx>
        <c:axId val="158188544"/>
        <c:scaling>
          <c:orientation val="minMax"/>
        </c:scaling>
        <c:delete val="0"/>
        <c:axPos val="b"/>
        <c:majorTickMark val="none"/>
        <c:minorTickMark val="none"/>
        <c:tickLblPos val="nextTo"/>
        <c:crossAx val="347616896"/>
        <c:crosses val="autoZero"/>
        <c:auto val="1"/>
        <c:lblAlgn val="ctr"/>
        <c:lblOffset val="100"/>
        <c:noMultiLvlLbl val="0"/>
      </c:catAx>
      <c:valAx>
        <c:axId val="347616896"/>
        <c:scaling>
          <c:orientation val="minMax"/>
        </c:scaling>
        <c:delete val="1"/>
        <c:axPos val="l"/>
        <c:numFmt formatCode="0%" sourceLinked="1"/>
        <c:majorTickMark val="out"/>
        <c:minorTickMark val="none"/>
        <c:tickLblPos val="nextTo"/>
        <c:crossAx val="158188544"/>
        <c:crosses val="autoZero"/>
        <c:crossBetween val="between"/>
      </c:valAx>
      <c:serAx>
        <c:axId val="36517120"/>
        <c:scaling>
          <c:orientation val="minMax"/>
        </c:scaling>
        <c:delete val="1"/>
        <c:axPos val="b"/>
        <c:majorTickMark val="out"/>
        <c:minorTickMark val="none"/>
        <c:tickLblPos val="nextTo"/>
        <c:crossAx val="347616896"/>
        <c:crosses val="autoZero"/>
      </c:ser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a:pPr>
            <a:r>
              <a:rPr lang="en-US"/>
              <a:t>Ilość nauczycieli korzystających z bazy dydaktycznej Przedszkola</a:t>
            </a:r>
          </a:p>
        </c:rich>
      </c:tx>
      <c:overlay val="0"/>
    </c:title>
    <c:autoTitleDeleted val="0"/>
    <c:view3D>
      <c:rotX val="15"/>
      <c:rotY val="20"/>
      <c:rAngAx val="0"/>
      <c:perspective val="30"/>
    </c:view3D>
    <c:floor>
      <c:thickness val="0"/>
    </c:floor>
    <c:sideWall>
      <c:thickness val="0"/>
    </c:sideWall>
    <c:backWall>
      <c:thickness val="0"/>
    </c:backWall>
    <c:plotArea>
      <c:layout/>
      <c:bar3DChart>
        <c:barDir val="col"/>
        <c:grouping val="standard"/>
        <c:varyColors val="0"/>
        <c:ser>
          <c:idx val="0"/>
          <c:order val="0"/>
          <c:tx>
            <c:strRef>
              <c:f>Arkusz1!$B$1</c:f>
              <c:strCache>
                <c:ptCount val="1"/>
                <c:pt idx="0">
                  <c:v>Ilość nauczycieli korzystających z bazy dydaktycznej Przedszkola</c:v>
                </c:pt>
              </c:strCache>
            </c:strRef>
          </c:tx>
          <c:invertIfNegative val="0"/>
          <c:cat>
            <c:strRef>
              <c:f>Arkusz1!$A$2:$A$3</c:f>
              <c:strCache>
                <c:ptCount val="2"/>
                <c:pt idx="0">
                  <c:v>Tak</c:v>
                </c:pt>
                <c:pt idx="1">
                  <c:v>Nie</c:v>
                </c:pt>
              </c:strCache>
            </c:strRef>
          </c:cat>
          <c:val>
            <c:numRef>
              <c:f>Arkusz1!$B$2:$B$3</c:f>
              <c:numCache>
                <c:formatCode>General</c:formatCode>
                <c:ptCount val="2"/>
                <c:pt idx="0" formatCode="0%">
                  <c:v>1</c:v>
                </c:pt>
                <c:pt idx="1">
                  <c:v>0</c:v>
                </c:pt>
              </c:numCache>
            </c:numRef>
          </c:val>
        </c:ser>
        <c:dLbls>
          <c:showLegendKey val="0"/>
          <c:showVal val="1"/>
          <c:showCatName val="0"/>
          <c:showSerName val="0"/>
          <c:showPercent val="0"/>
          <c:showBubbleSize val="0"/>
        </c:dLbls>
        <c:gapWidth val="150"/>
        <c:shape val="cone"/>
        <c:axId val="158190080"/>
        <c:axId val="347618048"/>
        <c:axId val="36517760"/>
      </c:bar3DChart>
      <c:catAx>
        <c:axId val="158190080"/>
        <c:scaling>
          <c:orientation val="minMax"/>
        </c:scaling>
        <c:delete val="0"/>
        <c:axPos val="b"/>
        <c:majorTickMark val="none"/>
        <c:minorTickMark val="none"/>
        <c:tickLblPos val="nextTo"/>
        <c:crossAx val="347618048"/>
        <c:crosses val="autoZero"/>
        <c:auto val="1"/>
        <c:lblAlgn val="ctr"/>
        <c:lblOffset val="100"/>
        <c:noMultiLvlLbl val="0"/>
      </c:catAx>
      <c:valAx>
        <c:axId val="347618048"/>
        <c:scaling>
          <c:orientation val="minMax"/>
        </c:scaling>
        <c:delete val="1"/>
        <c:axPos val="l"/>
        <c:numFmt formatCode="0%" sourceLinked="1"/>
        <c:majorTickMark val="out"/>
        <c:minorTickMark val="none"/>
        <c:tickLblPos val="nextTo"/>
        <c:crossAx val="158190080"/>
        <c:crosses val="autoZero"/>
        <c:crossBetween val="between"/>
      </c:valAx>
      <c:serAx>
        <c:axId val="36517760"/>
        <c:scaling>
          <c:orientation val="minMax"/>
        </c:scaling>
        <c:delete val="1"/>
        <c:axPos val="b"/>
        <c:majorTickMark val="out"/>
        <c:minorTickMark val="none"/>
        <c:tickLblPos val="nextTo"/>
        <c:crossAx val="347618048"/>
        <c:crosses val="autoZero"/>
      </c:ser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a:pPr>
            <a:r>
              <a:rPr lang="pl-PL"/>
              <a:t>Sposób podnoszenia wiedzy oraz kompetencji zawodowych przez nauczycieli</a:t>
            </a:r>
          </a:p>
        </c:rich>
      </c:tx>
      <c:overlay val="0"/>
    </c:title>
    <c:autoTitleDeleted val="0"/>
    <c:view3D>
      <c:rotX val="15"/>
      <c:rotY val="20"/>
      <c:rAngAx val="0"/>
      <c:perspective val="30"/>
    </c:view3D>
    <c:floor>
      <c:thickness val="0"/>
    </c:floor>
    <c:sideWall>
      <c:thickness val="0"/>
    </c:sideWall>
    <c:backWall>
      <c:thickness val="0"/>
    </c:backWall>
    <c:plotArea>
      <c:layout>
        <c:manualLayout>
          <c:layoutTarget val="inner"/>
          <c:xMode val="edge"/>
          <c:yMode val="edge"/>
          <c:x val="3.2407407407407406E-2"/>
          <c:y val="0.25376984126984126"/>
          <c:w val="0.94212962962962965"/>
          <c:h val="0.34621391076115487"/>
        </c:manualLayout>
      </c:layout>
      <c:bar3DChart>
        <c:barDir val="col"/>
        <c:grouping val="standard"/>
        <c:varyColors val="0"/>
        <c:ser>
          <c:idx val="0"/>
          <c:order val="0"/>
          <c:tx>
            <c:strRef>
              <c:f>Arkusz1!$B$1</c:f>
              <c:strCache>
                <c:ptCount val="1"/>
                <c:pt idx="0">
                  <c:v>Sposób podnoszenia iedzy oraz kompetencji zawodowych przez nauczycieli</c:v>
                </c:pt>
              </c:strCache>
            </c:strRef>
          </c:tx>
          <c:invertIfNegative val="0"/>
          <c:cat>
            <c:strRef>
              <c:f>Arkusz1!$A$2:$A$8</c:f>
              <c:strCache>
                <c:ptCount val="7"/>
                <c:pt idx="0">
                  <c:v>webinary</c:v>
                </c:pt>
                <c:pt idx="1">
                  <c:v>szkolenia</c:v>
                </c:pt>
                <c:pt idx="2">
                  <c:v>czytanie publikacji</c:v>
                </c:pt>
                <c:pt idx="3">
                  <c:v>warsztaty</c:v>
                </c:pt>
                <c:pt idx="4">
                  <c:v>wymiana doświadczeń</c:v>
                </c:pt>
                <c:pt idx="5">
                  <c:v>udział w zajęciach koleżeńskich</c:v>
                </c:pt>
                <c:pt idx="6">
                  <c:v>wymiana doswiadczeń na forach internetowych</c:v>
                </c:pt>
              </c:strCache>
            </c:strRef>
          </c:cat>
          <c:val>
            <c:numRef>
              <c:f>Arkusz1!$B$2:$B$8</c:f>
              <c:numCache>
                <c:formatCode>0%</c:formatCode>
                <c:ptCount val="7"/>
                <c:pt idx="0">
                  <c:v>0.8</c:v>
                </c:pt>
                <c:pt idx="1">
                  <c:v>0.75</c:v>
                </c:pt>
                <c:pt idx="2">
                  <c:v>0.57999999999999996</c:v>
                </c:pt>
                <c:pt idx="3">
                  <c:v>0.33</c:v>
                </c:pt>
                <c:pt idx="4">
                  <c:v>0.5</c:v>
                </c:pt>
                <c:pt idx="5">
                  <c:v>0.01</c:v>
                </c:pt>
                <c:pt idx="6">
                  <c:v>0.01</c:v>
                </c:pt>
              </c:numCache>
            </c:numRef>
          </c:val>
        </c:ser>
        <c:dLbls>
          <c:showLegendKey val="0"/>
          <c:showVal val="1"/>
          <c:showCatName val="0"/>
          <c:showSerName val="0"/>
          <c:showPercent val="0"/>
          <c:showBubbleSize val="0"/>
        </c:dLbls>
        <c:gapWidth val="150"/>
        <c:shape val="cone"/>
        <c:axId val="158273536"/>
        <c:axId val="343770816"/>
        <c:axId val="36518400"/>
      </c:bar3DChart>
      <c:catAx>
        <c:axId val="158273536"/>
        <c:scaling>
          <c:orientation val="minMax"/>
        </c:scaling>
        <c:delete val="0"/>
        <c:axPos val="b"/>
        <c:majorTickMark val="none"/>
        <c:minorTickMark val="none"/>
        <c:tickLblPos val="nextTo"/>
        <c:crossAx val="343770816"/>
        <c:crosses val="autoZero"/>
        <c:auto val="1"/>
        <c:lblAlgn val="ctr"/>
        <c:lblOffset val="100"/>
        <c:noMultiLvlLbl val="0"/>
      </c:catAx>
      <c:valAx>
        <c:axId val="343770816"/>
        <c:scaling>
          <c:orientation val="minMax"/>
        </c:scaling>
        <c:delete val="1"/>
        <c:axPos val="l"/>
        <c:numFmt formatCode="0%" sourceLinked="1"/>
        <c:majorTickMark val="none"/>
        <c:minorTickMark val="none"/>
        <c:tickLblPos val="nextTo"/>
        <c:crossAx val="158273536"/>
        <c:crosses val="autoZero"/>
        <c:crossBetween val="between"/>
      </c:valAx>
      <c:serAx>
        <c:axId val="36518400"/>
        <c:scaling>
          <c:orientation val="minMax"/>
        </c:scaling>
        <c:delete val="1"/>
        <c:axPos val="b"/>
        <c:majorTickMark val="out"/>
        <c:minorTickMark val="none"/>
        <c:tickLblPos val="nextTo"/>
        <c:crossAx val="343770816"/>
        <c:crosses val="autoZero"/>
      </c:ser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rot="0" vert="horz"/>
          <a:lstStyle/>
          <a:p>
            <a:pPr>
              <a:defRPr/>
            </a:pPr>
            <a:r>
              <a:rPr lang="pl-PL"/>
              <a:t>Poziom umiejętności matematycznych dzieci</a:t>
            </a:r>
          </a:p>
        </c:rich>
      </c:tx>
      <c:overlay val="0"/>
    </c:title>
    <c:autoTitleDeleted val="0"/>
    <c:view3D>
      <c:rotX val="15"/>
      <c:rotY val="20"/>
      <c:rAngAx val="0"/>
      <c:perspective val="30"/>
    </c:view3D>
    <c:floor>
      <c:thickness val="0"/>
    </c:floor>
    <c:sideWall>
      <c:thickness val="0"/>
    </c:sideWall>
    <c:backWall>
      <c:thickness val="0"/>
    </c:backWall>
    <c:plotArea>
      <c:layout/>
      <c:bar3DChart>
        <c:barDir val="col"/>
        <c:grouping val="standard"/>
        <c:varyColors val="0"/>
        <c:ser>
          <c:idx val="0"/>
          <c:order val="0"/>
          <c:tx>
            <c:strRef>
              <c:f>Arkusz1!$B$1</c:f>
              <c:strCache>
                <c:ptCount val="1"/>
                <c:pt idx="0">
                  <c:v>Poziom umiejętności matematycznych dzieci</c:v>
                </c:pt>
              </c:strCache>
            </c:strRef>
          </c:tx>
          <c:invertIfNegative val="0"/>
          <c:cat>
            <c:strRef>
              <c:f>Arkusz1!$A$2:$A$4</c:f>
              <c:strCache>
                <c:ptCount val="3"/>
                <c:pt idx="0">
                  <c:v>Wysoko</c:v>
                </c:pt>
                <c:pt idx="1">
                  <c:v>Dostatecznie</c:v>
                </c:pt>
                <c:pt idx="2">
                  <c:v>Poniżej przeciętnej</c:v>
                </c:pt>
              </c:strCache>
            </c:strRef>
          </c:cat>
          <c:val>
            <c:numRef>
              <c:f>Arkusz1!$B$2:$B$4</c:f>
              <c:numCache>
                <c:formatCode>0%</c:formatCode>
                <c:ptCount val="3"/>
                <c:pt idx="0">
                  <c:v>0.54</c:v>
                </c:pt>
                <c:pt idx="1">
                  <c:v>0.43</c:v>
                </c:pt>
                <c:pt idx="2">
                  <c:v>0.03</c:v>
                </c:pt>
              </c:numCache>
            </c:numRef>
          </c:val>
        </c:ser>
        <c:dLbls>
          <c:showLegendKey val="0"/>
          <c:showVal val="1"/>
          <c:showCatName val="0"/>
          <c:showSerName val="0"/>
          <c:showPercent val="0"/>
          <c:showBubbleSize val="0"/>
        </c:dLbls>
        <c:gapWidth val="150"/>
        <c:shape val="cone"/>
        <c:axId val="37709824"/>
        <c:axId val="343772544"/>
        <c:axId val="144891008"/>
      </c:bar3DChart>
      <c:catAx>
        <c:axId val="37709824"/>
        <c:scaling>
          <c:orientation val="minMax"/>
        </c:scaling>
        <c:delete val="0"/>
        <c:axPos val="b"/>
        <c:numFmt formatCode="General" sourceLinked="1"/>
        <c:majorTickMark val="none"/>
        <c:minorTickMark val="none"/>
        <c:tickLblPos val="nextTo"/>
        <c:txPr>
          <a:bodyPr rot="-60000000" vert="horz"/>
          <a:lstStyle/>
          <a:p>
            <a:pPr>
              <a:defRPr/>
            </a:pPr>
            <a:endParaRPr lang="pl-PL"/>
          </a:p>
        </c:txPr>
        <c:crossAx val="343772544"/>
        <c:crosses val="autoZero"/>
        <c:auto val="1"/>
        <c:lblAlgn val="ctr"/>
        <c:lblOffset val="100"/>
        <c:noMultiLvlLbl val="0"/>
      </c:catAx>
      <c:valAx>
        <c:axId val="343772544"/>
        <c:scaling>
          <c:orientation val="minMax"/>
        </c:scaling>
        <c:delete val="1"/>
        <c:axPos val="l"/>
        <c:numFmt formatCode="0%" sourceLinked="1"/>
        <c:majorTickMark val="none"/>
        <c:minorTickMark val="none"/>
        <c:tickLblPos val="nextTo"/>
        <c:crossAx val="37709824"/>
        <c:crosses val="autoZero"/>
        <c:crossBetween val="between"/>
      </c:valAx>
      <c:serAx>
        <c:axId val="144891008"/>
        <c:scaling>
          <c:orientation val="minMax"/>
        </c:scaling>
        <c:delete val="1"/>
        <c:axPos val="b"/>
        <c:majorTickMark val="out"/>
        <c:minorTickMark val="none"/>
        <c:tickLblPos val="nextTo"/>
        <c:crossAx val="343772544"/>
        <c:crosses val="autoZero"/>
      </c:serAx>
    </c:plotArea>
    <c:plotVisOnly val="1"/>
    <c:dispBlanksAs val="gap"/>
    <c:showDLblsOverMax val="0"/>
  </c:chart>
  <c:externalData r:id="rId1">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44C29-F436-4F6A-8604-75E7B3B37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20</Pages>
  <Words>3639</Words>
  <Characters>21836</Characters>
  <Application>Microsoft Office Word</Application>
  <DocSecurity>0</DocSecurity>
  <Lines>181</Lines>
  <Paragraphs>50</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25425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Rogala</dc:creator>
  <cp:lastModifiedBy>Katarzyna Rogala</cp:lastModifiedBy>
  <cp:revision>54</cp:revision>
  <dcterms:created xsi:type="dcterms:W3CDTF">2021-05-24T08:18:00Z</dcterms:created>
  <dcterms:modified xsi:type="dcterms:W3CDTF">2021-06-13T12:45:00Z</dcterms:modified>
</cp:coreProperties>
</file>