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3" w:rsidRDefault="00076009">
      <w:r>
        <w:t xml:space="preserve">„Nie ma dzieci są ludzie”- interpretacja cytatu </w:t>
      </w:r>
      <w:proofErr w:type="spellStart"/>
      <w:r>
        <w:t>J.Korczaka</w:t>
      </w:r>
      <w:proofErr w:type="spellEnd"/>
    </w:p>
    <w:p w:rsidR="00076009" w:rsidRDefault="00076009">
      <w:r>
        <w:t xml:space="preserve">  Każdy człowiek musi akceptować samego siebie i musi czuć także akceptację od innych. „Akceptacja jest jak żyzna ziemia, która pozwala drobnemu nasionku rozwinąć się w miły kwiatek, który tkwił w nim w zarodku. Ziemia tylko umożliwia, aby nasionko stało się kwiatem. Uwalnia zdolność nasienia do wzrostu, ale ta zdolność tkwi wyłącznie w samym nasieniu. Tak samo jak u nasienia, zdolność dziecka do rozwoju istnieje wyłącznie w jego organizmie. Akceptacja jest jak ziemia- tylko umożliwia dziecku urzeczywistnienie jego własnych możliwości”</w:t>
      </w:r>
    </w:p>
    <w:p w:rsidR="003B22F8" w:rsidRDefault="003B22F8">
      <w:r>
        <w:t>Dziecko ma prawo tak jak dorosły nudzić się, źle się czuć, może być kapryśne, czegoś nie lubić. Dlaczego tak się dzieje, że dorosły może być zmęczony i zły a denerwujemy się, gdy dziecko kręci się, przeszkadza utrudniając nam zrealizowanie naszych planów. Nie zdajemy sobie czasem sprawy z tego, że nie zawsze interesuje je to co wydawałoby się interesujące dla nas.</w:t>
      </w:r>
    </w:p>
    <w:p w:rsidR="003B22F8" w:rsidRDefault="003B22F8">
      <w:r>
        <w:t xml:space="preserve">  Żeby dobrze wychować dziecko trzeba je zrozumieć. Przechodzi ono wiele etapów w swoim rozwoju- wiek niemowlęcy, kiedy kontakt z matką jest najważniejszy, gdy uczy się najintensywniej otaczającego świata, poznaje, bada, smakuje, okres przedszkolny, gdy dostrzega wokół siebie swoich rówieśników, chętnie zawiera z nimi przyjaźnie. Akceptacja wybranej </w:t>
      </w:r>
      <w:proofErr w:type="spellStart"/>
      <w:r>
        <w:t>wybranej</w:t>
      </w:r>
      <w:proofErr w:type="spellEnd"/>
      <w:r>
        <w:t xml:space="preserve"> koleżanki czy kolegi jest w tym okresie bardzo ważne i wreszcie wiek dojrzewania, najtrudniejszy, przepełniony wewnętrznym buntem, wtedy, gdy rodzice tracą swój autorytet, a rówieśnicy stają się najważniejsi</w:t>
      </w:r>
      <w:r w:rsidR="00DE05A8">
        <w:t>. Gdy dziecko ma 15- 17 lat poszukuje własnej drogi życia, metodą prób i błędów szuka dojścia do swojej prawdy. W tym okresie naszą rolą jest tylko wspomaganie, wspieranie, podpowiadanie słusznych kroków.</w:t>
      </w:r>
    </w:p>
    <w:p w:rsidR="00DE05A8" w:rsidRDefault="00DE05A8">
      <w:r>
        <w:t xml:space="preserve"> J. Korczak dawał wiele cennych rad dla wychowawców. Przede wszystkim zalecał im, aby byli zawsze sobą. „Poznaj siebie zanim zechcesz dzieci poznać. Zdaj sobie sprawę z tego, do czego sam jesteś zdolny, zanim dzieciom poczniesz wykreślać zakres ich praw i obowiązków. Ze wszystkich sam jesteś dzieckiem, które musisz poznać, wychować i wykształcić przede wszystkim”</w:t>
      </w:r>
    </w:p>
    <w:p w:rsidR="00DE05A8" w:rsidRDefault="00DE05A8">
      <w:r>
        <w:t xml:space="preserve">  Według Korczaka pedagogika jest nauką nie o dzieciach, lecz o człowieku. Uważa, że nie ma dzieci – są ludzie, ale o innych możliwościach, doświadczeniu, potrzebach. Każe nam bacznie obserwować dzieci i wyciągać wnioski, każde dziecko jest inne i wymaga innego potraktowania.</w:t>
      </w:r>
    </w:p>
    <w:p w:rsidR="00DE05A8" w:rsidRDefault="00DE05A8">
      <w:r>
        <w:t xml:space="preserve"> Ten wspaniały nauczyciel i wychowawca twierdzi, że wychowując młodego człowieka należy przede wszystkim czuwać nad nim, ale jednocześnie ponosić</w:t>
      </w:r>
      <w:r w:rsidR="005E1B02">
        <w:t xml:space="preserve"> odpowiedzialność za czyny swoich wychowanków. Wychowani</w:t>
      </w:r>
      <w:r w:rsidR="00F121D3">
        <w:t>e</w:t>
      </w:r>
      <w:r w:rsidR="005E1B02">
        <w:t xml:space="preserve"> to bardzo trudny proces. Ale może dostarczać nam wielu radości, gdy widzimy efekty swojej pracy, chociażby uśmiech dziecka</w:t>
      </w:r>
      <w:r w:rsidR="00F121D3">
        <w:t>.</w:t>
      </w:r>
    </w:p>
    <w:p w:rsidR="00F121D3" w:rsidRDefault="00F121D3">
      <w:r>
        <w:t xml:space="preserve"> Porusza t</w:t>
      </w:r>
      <w:r w:rsidR="00144365">
        <w:t>a</w:t>
      </w:r>
      <w:r>
        <w:t xml:space="preserve">kże problem kar, które wymierzamy dzieciom. Według niego każde dziecko potrzebuje innego rodzaju kary. Uważa, że nasze wychowanie polega tylko na tym, że rozkazujemy dziecku i żądamy wykonywania naszych poleceń. Twierdzi, że w wychowaniu następują zmiany, coraz bardziej liczy się  ni tylko autorytet rodziny, ale także kontrola społeczna. Z </w:t>
      </w:r>
      <w:proofErr w:type="spellStart"/>
      <w:r>
        <w:t>jednj</w:t>
      </w:r>
      <w:proofErr w:type="spellEnd"/>
      <w:r>
        <w:t xml:space="preserve"> strony bardzo kochamy dzieci, z drugiej zaś chcemy całkowicie nad nimi dominować, wyznaczając niekiedy zbyt rygorystyczne zasady postępowania. Mówi on, że są jakby dwa życia: jedno poważne (dorosłość), drugie traktowane bardziej pobłażliwie (dzieciństwo). Dzieci to duża część ludzkości, która zawsze była i będzie. „Dziecko ma przyszłość, ale ma i przeszłość”. „Nie inaczej niż my pamięta i zapomina, ceni i lekceważy, logicznie rozumuje- i błądzi, gdy nie wie”. W tym fragmencie autor zapewnia, że dziecko potrzebuje </w:t>
      </w:r>
      <w:r>
        <w:lastRenderedPageBreak/>
        <w:t>szacunku dla swojej niewiedzy</w:t>
      </w:r>
      <w:r w:rsidR="001E1932">
        <w:t>, niepowodzeń i łez, swojej własności, tajemnic, dla dnia dzisiejszego. Pragniemy, by dzieci lepsze od nas były. Śni nam się doskonały człowiek przyszłości”.</w:t>
      </w:r>
    </w:p>
    <w:p w:rsidR="001E1932" w:rsidRDefault="001E1932">
      <w:r>
        <w:t xml:space="preserve">  - Ale czy tak rzeczywiście musi być? Czy nasze ambicje nie są czasami zbyt wygórowane. Ileż to dziecięcych dramatów bierze się stąd , że stawiamy im za wysokie bariery do pokonania. Przyjmuj dziecko takie jakie ono jest- stara się przekazać na Korczak- z całym bagażem doświadczeń i pragnień, a nie tylko takie jakie chcielibyśmy żeby</w:t>
      </w:r>
      <w:r w:rsidR="009D1FB6">
        <w:t xml:space="preserve"> było.</w:t>
      </w:r>
    </w:p>
    <w:p w:rsidR="009D1FB6" w:rsidRDefault="009D1FB6">
      <w:r>
        <w:t xml:space="preserve">  Dziecko już od najmłodszych lat „przesiąka” środowiskiem w jakim się wychowuje, uczy się jak być dorosłym. Obserwując jego zabawy widzimy jak się zachowujemy, jakie mamy wady, jak się wypowiadamy, odnosimy do dziecka. Jego działania pokazują nam jak w krzywym zwierciadle co powinniśmy zmienić w naszym postępowaniu. </w:t>
      </w:r>
    </w:p>
    <w:p w:rsidR="009D1FB6" w:rsidRDefault="009D1FB6">
      <w:r>
        <w:t xml:space="preserve">  Swoje rozważania kończy Korczak słowami: „Rośnie nowe pokolenie, nowa wznosi się fala. Idą z wadami i zaletami, dajcie warunki</w:t>
      </w:r>
      <w:r w:rsidR="00703B6F">
        <w:t xml:space="preserve"> dzieciom by wzrastali lepsi. Nie jesteśmy cudotwórcami- nie chcemy być szarlatanami. Zrzekamy się obłudnej tęsknoty do dzieci doskonałych”.</w:t>
      </w:r>
    </w:p>
    <w:p w:rsidR="00144365" w:rsidRDefault="00144365">
      <w:r>
        <w:t xml:space="preserve">                                                                                                                                                 Beata Czesnowska</w:t>
      </w:r>
      <w:bookmarkStart w:id="0" w:name="_GoBack"/>
      <w:bookmarkEnd w:id="0"/>
    </w:p>
    <w:sectPr w:rsidR="0014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09"/>
    <w:rsid w:val="00076009"/>
    <w:rsid w:val="00144365"/>
    <w:rsid w:val="001E1932"/>
    <w:rsid w:val="003B22F8"/>
    <w:rsid w:val="005E1B02"/>
    <w:rsid w:val="00703B6F"/>
    <w:rsid w:val="009D1FB6"/>
    <w:rsid w:val="00A45103"/>
    <w:rsid w:val="00DE05A8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BeatoZbigniew</dc:creator>
  <cp:lastModifiedBy>BeatoZbigniew</cp:lastModifiedBy>
  <cp:revision>2</cp:revision>
  <dcterms:created xsi:type="dcterms:W3CDTF">2019-01-17T15:02:00Z</dcterms:created>
  <dcterms:modified xsi:type="dcterms:W3CDTF">2019-01-17T15:02:00Z</dcterms:modified>
</cp:coreProperties>
</file>