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04" w:rsidRDefault="00134BD3" w:rsidP="00512126">
      <w:pPr>
        <w:pStyle w:val="Cytatintensywny"/>
        <w:spacing w:before="0" w:after="0"/>
        <w:rPr>
          <w:b/>
          <w:sz w:val="28"/>
          <w:szCs w:val="28"/>
        </w:rPr>
      </w:pPr>
      <w:r w:rsidRPr="00134BD3">
        <w:rPr>
          <w:b/>
          <w:sz w:val="28"/>
          <w:szCs w:val="28"/>
        </w:rPr>
        <w:t>„Rozmowa to też radość” – rola rozmowy w życiu dziecka</w:t>
      </w:r>
    </w:p>
    <w:p w:rsidR="00134BD3" w:rsidRDefault="00134BD3" w:rsidP="00512126">
      <w:pPr>
        <w:spacing w:after="0"/>
      </w:pPr>
    </w:p>
    <w:p w:rsidR="00512126" w:rsidRDefault="00134BD3" w:rsidP="00512126">
      <w:pPr>
        <w:spacing w:after="0"/>
        <w:jc w:val="both"/>
      </w:pPr>
      <w:r>
        <w:tab/>
      </w:r>
    </w:p>
    <w:p w:rsidR="00134BD3" w:rsidRPr="00512126" w:rsidRDefault="00134BD3" w:rsidP="0051212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12126">
        <w:rPr>
          <w:rFonts w:ascii="Arial" w:hAnsi="Arial" w:cs="Arial"/>
          <w:sz w:val="24"/>
          <w:szCs w:val="24"/>
        </w:rPr>
        <w:t>Rozmowa jest jedną z podstawowych form kontaktów dziecka z rodzicami, rówieśnikami i osobami dorosłymi. Spełnia ważną rolę w jego życiu. Dzięki rozmowie zdobywa wiedzę, rozszerza sferę zainteresowań, wyostrza pamięć. Rozmowa umożliwia określenie własnych poglądów i poznania cudzych, skłania do refleksji, przemyśleń, pobudza do działań. Ułatwia także przyjaźnie, porozumienia z innymi osobami. Może być wspaniałym relaksem, wielką przyjemnoś</w:t>
      </w:r>
      <w:r w:rsidR="00512126">
        <w:rPr>
          <w:rFonts w:ascii="Arial" w:hAnsi="Arial" w:cs="Arial"/>
          <w:sz w:val="24"/>
          <w:szCs w:val="24"/>
        </w:rPr>
        <w:t xml:space="preserve">cią, a nawet radością. Dlatego </w:t>
      </w:r>
      <w:r w:rsidRPr="00512126">
        <w:rPr>
          <w:rFonts w:ascii="Arial" w:hAnsi="Arial" w:cs="Arial"/>
          <w:sz w:val="24"/>
          <w:szCs w:val="24"/>
        </w:rPr>
        <w:t xml:space="preserve">należy zachęcać dziecko do rozmowy, opowiadania o swoich przeżyciach, działaniach, zabawach. Zadawać pytania, prowadzić z nim dialog. </w:t>
      </w:r>
    </w:p>
    <w:p w:rsidR="00134BD3" w:rsidRPr="00512126" w:rsidRDefault="00134BD3" w:rsidP="005121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2126">
        <w:rPr>
          <w:rFonts w:ascii="Arial" w:hAnsi="Arial" w:cs="Arial"/>
          <w:sz w:val="24"/>
          <w:szCs w:val="24"/>
        </w:rPr>
        <w:tab/>
        <w:t xml:space="preserve">Warto sobie zdawać sprawę z tego, iż o bardziej czy mniej dynamicznym rozwoju mowy dziecka decyduje w znacznej mierze dom rodzinny. Jednak w obecnych czasach dziecko często żyje w rodzinie, w której zanika z różnych powodów zwyczaj rozmowy, opowiadania o tym, co się wydarzyło w trakcie dnia, co nas zdziwiło, zachwyciło, zaniepokoiło. Zanika zwyczaj wspólnych posiłków, podczas których była okazja do wymiany zdań na temat mijającego dnia. </w:t>
      </w:r>
      <w:r w:rsidR="00C9699F" w:rsidRPr="00512126">
        <w:rPr>
          <w:rFonts w:ascii="Arial" w:hAnsi="Arial" w:cs="Arial"/>
          <w:sz w:val="24"/>
          <w:szCs w:val="24"/>
        </w:rPr>
        <w:t xml:space="preserve">Często z tabletem w ręce lub przed telewizorem, albo zajęte swymi zabawami dziecko nie jest wysłuchiwane. Nie uczy się też ono słuchania w skupieniu rodzinnych opowieści, znając nierzadko głownie domowy język </w:t>
      </w:r>
      <w:r w:rsidR="00C9699F" w:rsidRPr="00512126">
        <w:rPr>
          <w:rFonts w:ascii="Arial" w:hAnsi="Arial" w:cs="Arial"/>
          <w:sz w:val="24"/>
          <w:szCs w:val="24"/>
          <w:u w:val="single"/>
        </w:rPr>
        <w:t>zakazów, nakazów, poleceń</w:t>
      </w:r>
      <w:r w:rsidR="00C9699F" w:rsidRPr="00512126">
        <w:rPr>
          <w:rFonts w:ascii="Arial" w:hAnsi="Arial" w:cs="Arial"/>
          <w:sz w:val="24"/>
          <w:szCs w:val="24"/>
        </w:rPr>
        <w:t xml:space="preserve"> i nie zawsze sprawiedliwych ocen. Na szczęście, nie wszędzie się tak dzieje. Jednak zawsze warto znacznie czynniejszą opieką objąć rozwój mowy dziecka.</w:t>
      </w:r>
    </w:p>
    <w:p w:rsidR="00C9699F" w:rsidRDefault="00C9699F" w:rsidP="005121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2126">
        <w:rPr>
          <w:rFonts w:ascii="Arial" w:hAnsi="Arial" w:cs="Arial"/>
          <w:sz w:val="24"/>
          <w:szCs w:val="24"/>
        </w:rPr>
        <w:tab/>
        <w:t>Bogactwo słownika</w:t>
      </w:r>
      <w:r w:rsidR="00512126" w:rsidRPr="00512126">
        <w:rPr>
          <w:rFonts w:ascii="Arial" w:hAnsi="Arial" w:cs="Arial"/>
          <w:sz w:val="24"/>
          <w:szCs w:val="24"/>
        </w:rPr>
        <w:t xml:space="preserve">, jak i umiejętności właściwego formułowania myśli, są niezwykłym atutem w życiu. Warto więc znajdować czas na rozmowę z dzieckiem, najlepiej w spokojnej, życzliwej i nienaznaczonej pośpiechem atmosferze. Starajmy się czytać więcej książeczek, opowiadać bajki i ciekawe historie z życia rodziny. Uczmy się też zawsze cierpliwie i z uwagą wysłuchiwać codziennych opowieści dziecka. Stwarzajmy sytuacje, w których będzie chciało nam opowiedzieć o tym, co uznaje za interesujące. Wówczas dostrzeżemy, jak bardzo umocni to jego przyjaźń z nami, </w:t>
      </w:r>
      <w:r w:rsidR="00512126">
        <w:rPr>
          <w:rFonts w:ascii="Arial" w:hAnsi="Arial" w:cs="Arial"/>
          <w:sz w:val="24"/>
          <w:szCs w:val="24"/>
        </w:rPr>
        <w:br/>
      </w:r>
      <w:r w:rsidR="00512126" w:rsidRPr="00512126">
        <w:rPr>
          <w:rFonts w:ascii="Arial" w:hAnsi="Arial" w:cs="Arial"/>
          <w:sz w:val="24"/>
          <w:szCs w:val="24"/>
        </w:rPr>
        <w:t xml:space="preserve">a nam ułatwi wychowawcze oddziaływania. Rozmowa stanie się dla obu stron wielką radością. </w:t>
      </w:r>
    </w:p>
    <w:p w:rsidR="00512126" w:rsidRDefault="00512126" w:rsidP="005121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2126" w:rsidRDefault="00512126" w:rsidP="0051212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Opracowała </w:t>
      </w:r>
      <w:r>
        <w:rPr>
          <w:rFonts w:ascii="Arial" w:hAnsi="Arial" w:cs="Arial"/>
          <w:b/>
          <w:sz w:val="24"/>
          <w:szCs w:val="24"/>
        </w:rPr>
        <w:t>Agata Gielo</w:t>
      </w:r>
    </w:p>
    <w:p w:rsidR="00512126" w:rsidRDefault="00512126" w:rsidP="0051212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 podst. artykułu M. Wilczek</w:t>
      </w:r>
    </w:p>
    <w:p w:rsidR="00512126" w:rsidRDefault="00512126" w:rsidP="0051212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„Rozmowa to też radość” oraz</w:t>
      </w:r>
    </w:p>
    <w:p w:rsidR="00512126" w:rsidRPr="00512126" w:rsidRDefault="00512126" w:rsidP="0051212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informacji z Internetu)</w:t>
      </w:r>
      <w:bookmarkStart w:id="0" w:name="_GoBack"/>
      <w:bookmarkEnd w:id="0"/>
    </w:p>
    <w:sectPr w:rsidR="00512126" w:rsidRPr="00512126" w:rsidSect="00AD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4BD3"/>
    <w:rsid w:val="00134BD3"/>
    <w:rsid w:val="00512126"/>
    <w:rsid w:val="008B4604"/>
    <w:rsid w:val="00AD51F9"/>
    <w:rsid w:val="00C313B5"/>
    <w:rsid w:val="00C9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4BD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4BD3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Gielo</dc:creator>
  <cp:lastModifiedBy>Sylwia</cp:lastModifiedBy>
  <cp:revision>2</cp:revision>
  <dcterms:created xsi:type="dcterms:W3CDTF">2017-11-29T09:41:00Z</dcterms:created>
  <dcterms:modified xsi:type="dcterms:W3CDTF">2017-11-29T09:41:00Z</dcterms:modified>
</cp:coreProperties>
</file>